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4292252"/>
    <w:bookmarkEnd w:id="0"/>
    <w:p w14:paraId="21D1BF07" w14:textId="4DC10941" w:rsidR="00867EFA" w:rsidRDefault="002B5A55" w:rsidP="002B5A55">
      <w:pPr>
        <w:ind w:left="7788" w:firstLine="708"/>
      </w:pPr>
      <w:r>
        <w:rPr>
          <w:noProof/>
        </w:rPr>
        <mc:AlternateContent>
          <mc:Choice Requires="wps">
            <w:drawing>
              <wp:anchor distT="228600" distB="228600" distL="228600" distR="228600" simplePos="0" relativeHeight="251659264" behindDoc="1" locked="0" layoutInCell="1" allowOverlap="1" wp14:anchorId="453680A6" wp14:editId="02076592">
                <wp:simplePos x="0" y="0"/>
                <wp:positionH relativeFrom="margin">
                  <wp:align>left</wp:align>
                </wp:positionH>
                <wp:positionV relativeFrom="margin">
                  <wp:posOffset>9525</wp:posOffset>
                </wp:positionV>
                <wp:extent cx="3952875" cy="2190750"/>
                <wp:effectExtent l="0" t="0" r="9525" b="0"/>
                <wp:wrapSquare wrapText="bothSides"/>
                <wp:docPr id="36" name="Tekstboks 36"/>
                <wp:cNvGraphicFramePr/>
                <a:graphic xmlns:a="http://schemas.openxmlformats.org/drawingml/2006/main">
                  <a:graphicData uri="http://schemas.microsoft.com/office/word/2010/wordprocessingShape">
                    <wps:wsp>
                      <wps:cNvSpPr txBox="1"/>
                      <wps:spPr>
                        <a:xfrm>
                          <a:off x="0" y="0"/>
                          <a:ext cx="3952875" cy="219075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4DB1BE2D" w14:textId="11E8A67D" w:rsidR="002B5A55" w:rsidRPr="00CA6C22" w:rsidRDefault="002B5A55" w:rsidP="002B5A55">
                            <w:pPr>
                              <w:spacing w:after="0"/>
                              <w:rPr>
                                <w:rFonts w:ascii="Ubuntu" w:hAnsi="Ubuntu"/>
                                <w:b/>
                                <w:bCs/>
                                <w:color w:val="323E4F" w:themeColor="text2" w:themeShade="BF"/>
                                <w:sz w:val="24"/>
                                <w:szCs w:val="24"/>
                              </w:rPr>
                            </w:pPr>
                            <w:r w:rsidRPr="00CA6C22">
                              <w:rPr>
                                <w:rFonts w:ascii="Ubuntu" w:hAnsi="Ubuntu"/>
                                <w:b/>
                                <w:bCs/>
                                <w:color w:val="323E4F" w:themeColor="text2" w:themeShade="BF"/>
                                <w:sz w:val="24"/>
                                <w:szCs w:val="24"/>
                              </w:rPr>
                              <w:t>PROSJEKTB</w:t>
                            </w:r>
                            <w:r w:rsidR="00256701">
                              <w:rPr>
                                <w:rFonts w:ascii="Ubuntu" w:hAnsi="Ubuntu"/>
                                <w:b/>
                                <w:bCs/>
                                <w:color w:val="323E4F" w:themeColor="text2" w:themeShade="BF"/>
                                <w:sz w:val="24"/>
                                <w:szCs w:val="24"/>
                              </w:rPr>
                              <w:t>ESKRIVELSE</w:t>
                            </w:r>
                            <w:r w:rsidRPr="00CA6C22">
                              <w:rPr>
                                <w:rFonts w:ascii="Ubuntu" w:hAnsi="Ubuntu"/>
                                <w:b/>
                                <w:bCs/>
                                <w:color w:val="323E4F" w:themeColor="text2" w:themeShade="BF"/>
                                <w:sz w:val="24"/>
                                <w:szCs w:val="24"/>
                              </w:rPr>
                              <w:t xml:space="preserve">       </w:t>
                            </w:r>
                          </w:p>
                          <w:p w14:paraId="25E2351B" w14:textId="77777777" w:rsidR="00A006A7" w:rsidRDefault="00A006A7" w:rsidP="002B5A55">
                            <w:pPr>
                              <w:spacing w:after="0"/>
                              <w:rPr>
                                <w:rFonts w:ascii="Ubuntu" w:hAnsi="Ubuntu"/>
                                <w:b/>
                                <w:bCs/>
                                <w:color w:val="323E4F" w:themeColor="text2" w:themeShade="BF"/>
                                <w:sz w:val="20"/>
                                <w:szCs w:val="20"/>
                              </w:rPr>
                            </w:pPr>
                          </w:p>
                          <w:p w14:paraId="277A5739" w14:textId="69F6387E" w:rsidR="002B5A55" w:rsidRPr="00A006A7" w:rsidRDefault="002B5A55" w:rsidP="002B5A55">
                            <w:pPr>
                              <w:spacing w:after="0"/>
                              <w:rPr>
                                <w:rFonts w:ascii="Ubuntu" w:hAnsi="Ubuntu"/>
                                <w:sz w:val="20"/>
                                <w:szCs w:val="20"/>
                              </w:rPr>
                            </w:pPr>
                            <w:r w:rsidRPr="00A006A7">
                              <w:rPr>
                                <w:rFonts w:ascii="Ubuntu" w:hAnsi="Ubuntu"/>
                                <w:b/>
                                <w:bCs/>
                                <w:color w:val="323E4F" w:themeColor="text2" w:themeShade="BF"/>
                                <w:sz w:val="20"/>
                                <w:szCs w:val="20"/>
                              </w:rPr>
                              <w:t xml:space="preserve">NB: </w:t>
                            </w:r>
                            <w:r w:rsidRPr="00A006A7">
                              <w:rPr>
                                <w:rFonts w:ascii="Ubuntu" w:hAnsi="Ubuntu"/>
                                <w:sz w:val="20"/>
                                <w:szCs w:val="20"/>
                              </w:rPr>
                              <w:t>Opparbeidelse av utendørsanlegg og boligen er basert på prosjektbeskrivelse (denne</w:t>
                            </w:r>
                          </w:p>
                          <w:p w14:paraId="1B70FB0E" w14:textId="2D5BC12F" w:rsidR="002B5A55" w:rsidRPr="00A006A7" w:rsidRDefault="002B5A55" w:rsidP="002B5A55">
                            <w:pPr>
                              <w:spacing w:after="0"/>
                              <w:rPr>
                                <w:rFonts w:ascii="Ubuntu" w:hAnsi="Ubuntu"/>
                                <w:sz w:val="20"/>
                                <w:szCs w:val="20"/>
                              </w:rPr>
                            </w:pPr>
                            <w:r w:rsidRPr="00A006A7">
                              <w:rPr>
                                <w:rFonts w:ascii="Ubuntu" w:hAnsi="Ubuntu"/>
                                <w:sz w:val="20"/>
                                <w:szCs w:val="20"/>
                              </w:rPr>
                              <w:t xml:space="preserve">beskrivelse), tegninger (Ikke 3D), situasjonsplan og romskjema </w:t>
                            </w:r>
                          </w:p>
                          <w:p w14:paraId="4C5131A7" w14:textId="0A66FBA5" w:rsidR="002B5A55" w:rsidRPr="007C051B" w:rsidRDefault="002B5A55" w:rsidP="002B5A55">
                            <w:pPr>
                              <w:rPr>
                                <w:rFonts w:ascii="Ubuntu" w:hAnsi="Ubuntu"/>
                                <w:color w:val="FF0000"/>
                                <w:sz w:val="20"/>
                                <w:szCs w:val="20"/>
                              </w:rPr>
                            </w:pPr>
                          </w:p>
                          <w:p w14:paraId="627904D6" w14:textId="57BB6CFE" w:rsidR="002B5A55" w:rsidRPr="00CA6C22" w:rsidRDefault="002B5A55" w:rsidP="002B5A55">
                            <w:pPr>
                              <w:rPr>
                                <w:rFonts w:ascii="Ubuntu" w:hAnsi="Ubuntu"/>
                                <w:b/>
                                <w:bCs/>
                                <w:color w:val="323E4F" w:themeColor="text2" w:themeShade="BF"/>
                                <w:sz w:val="24"/>
                                <w:szCs w:val="24"/>
                              </w:rPr>
                            </w:pPr>
                            <w:r w:rsidRPr="00CA6C22">
                              <w:rPr>
                                <w:rFonts w:ascii="Ubuntu" w:hAnsi="Ubuntu"/>
                                <w:b/>
                                <w:bCs/>
                                <w:color w:val="323E4F" w:themeColor="text2" w:themeShade="BF"/>
                                <w:sz w:val="24"/>
                                <w:szCs w:val="24"/>
                              </w:rPr>
                              <w:t xml:space="preserve">Prosjektadresse: </w:t>
                            </w:r>
                          </w:p>
                          <w:p w14:paraId="48931512" w14:textId="4164AB51" w:rsidR="002B5A55" w:rsidRPr="00A006A7" w:rsidRDefault="00776E0E" w:rsidP="002B5A55">
                            <w:pPr>
                              <w:spacing w:after="0"/>
                              <w:rPr>
                                <w:rFonts w:ascii="Ubuntu" w:hAnsi="Ubuntu"/>
                                <w:b/>
                                <w:bCs/>
                                <w:color w:val="C45911" w:themeColor="accent2" w:themeShade="BF"/>
                                <w:sz w:val="24"/>
                                <w:szCs w:val="24"/>
                              </w:rPr>
                            </w:pPr>
                            <w:r>
                              <w:rPr>
                                <w:rFonts w:ascii="Ubuntu" w:hAnsi="Ubuntu"/>
                                <w:b/>
                                <w:bCs/>
                                <w:color w:val="323E4F" w:themeColor="text2" w:themeShade="BF"/>
                                <w:sz w:val="24"/>
                                <w:szCs w:val="24"/>
                              </w:rPr>
                              <w:t>Flørliveien 19 – Enebolig m/hybel</w:t>
                            </w:r>
                          </w:p>
                          <w:p w14:paraId="22656607" w14:textId="68418727" w:rsidR="002B5A55" w:rsidRPr="002B5A55" w:rsidRDefault="00776E0E" w:rsidP="002B5A55">
                            <w:pPr>
                              <w:rPr>
                                <w:color w:val="323E4F" w:themeColor="text2" w:themeShade="BF"/>
                                <w:sz w:val="24"/>
                                <w:szCs w:val="24"/>
                              </w:rPr>
                            </w:pPr>
                            <w:r>
                              <w:rPr>
                                <w:rFonts w:ascii="Ubuntu" w:hAnsi="Ubuntu"/>
                                <w:b/>
                                <w:bCs/>
                                <w:color w:val="323E4F" w:themeColor="text2" w:themeShade="BF"/>
                                <w:sz w:val="24"/>
                                <w:szCs w:val="24"/>
                              </w:rPr>
                              <w:t>4307</w:t>
                            </w:r>
                            <w:r w:rsidR="002B5A55" w:rsidRPr="00CA6C22">
                              <w:rPr>
                                <w:rFonts w:ascii="Ubuntu" w:hAnsi="Ubuntu"/>
                                <w:b/>
                                <w:bCs/>
                                <w:color w:val="323E4F" w:themeColor="text2" w:themeShade="BF"/>
                                <w:sz w:val="24"/>
                                <w:szCs w:val="24"/>
                              </w:rPr>
                              <w:t xml:space="preserve"> </w:t>
                            </w:r>
                            <w:r w:rsidR="002B5A55" w:rsidRPr="00CA6C22">
                              <w:rPr>
                                <w:rFonts w:ascii="Ubuntu" w:hAnsi="Ubuntu"/>
                                <w:b/>
                                <w:bCs/>
                                <w:color w:val="323E4F" w:themeColor="text2" w:themeShade="BF"/>
                                <w:sz w:val="24"/>
                                <w:szCs w:val="24"/>
                              </w:rPr>
                              <w:tab/>
                            </w:r>
                            <w:r w:rsidR="002B5A55">
                              <w:rPr>
                                <w:color w:val="323E4F" w:themeColor="text2" w:themeShade="BF"/>
                                <w:sz w:val="24"/>
                                <w:szCs w:val="24"/>
                              </w:rPr>
                              <w:tab/>
                            </w:r>
                          </w:p>
                          <w:p w14:paraId="53A1414A" w14:textId="77777777" w:rsidR="002B5A55" w:rsidRDefault="002B5A55">
                            <w:pPr>
                              <w:rPr>
                                <w:color w:val="323E4F" w:themeColor="text2" w:themeShade="BF"/>
                                <w:sz w:val="24"/>
                                <w:szCs w:val="24"/>
                              </w:rPr>
                            </w:pPr>
                          </w:p>
                          <w:p w14:paraId="6C5804D6" w14:textId="0901C116" w:rsidR="002B5A55" w:rsidRDefault="002B5A55">
                            <w:pPr>
                              <w:pStyle w:val="Ingenmellomrom"/>
                              <w:jc w:val="right"/>
                              <w:rPr>
                                <w:color w:val="44546A" w:themeColor="text2"/>
                                <w:sz w:val="18"/>
                                <w:szCs w:val="18"/>
                              </w:rPr>
                            </w:pPr>
                            <w:r>
                              <w:rPr>
                                <w:color w:val="44546A" w:themeColor="text2"/>
                                <w:sz w:val="18"/>
                                <w:szCs w:val="18"/>
                              </w:rPr>
                              <w:t>15.02.2021</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680A6" id="_x0000_t202" coordsize="21600,21600" o:spt="202" path="m,l,21600r21600,l21600,xe">
                <v:stroke joinstyle="miter"/>
                <v:path gradientshapeok="t" o:connecttype="rect"/>
              </v:shapetype>
              <v:shape id="Tekstboks 36" o:spid="_x0000_s1026" type="#_x0000_t202" style="position:absolute;left:0;text-align:left;margin-left:0;margin-top:.75pt;width:311.25pt;height:172.5pt;z-index:-251657216;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" fillcolor="#e9e8e8 [2899]" stroked="f" strokeweight=".5pt">
                <v:fill color2="#e1e0e0 [3139]" rotate="t" focusposition=".5,.5" focussize="-.5,-.5" focus="100%" type="gradientRadial"/>
                <v:textbox inset="14.4pt,14.4pt,14.4pt,14.4pt">
                  <w:txbxContent>
                    <w:p w14:paraId="4DB1BE2D" w14:textId="11E8A67D" w:rsidR="002B5A55" w:rsidRPr="00CA6C22" w:rsidRDefault="002B5A55" w:rsidP="002B5A55">
                      <w:pPr>
                        <w:spacing w:after="0"/>
                        <w:rPr>
                          <w:rFonts w:ascii="Ubuntu" w:hAnsi="Ubuntu"/>
                          <w:b/>
                          <w:bCs/>
                          <w:color w:val="323E4F" w:themeColor="text2" w:themeShade="BF"/>
                          <w:sz w:val="24"/>
                          <w:szCs w:val="24"/>
                        </w:rPr>
                      </w:pPr>
                      <w:r w:rsidRPr="00CA6C22">
                        <w:rPr>
                          <w:rFonts w:ascii="Ubuntu" w:hAnsi="Ubuntu"/>
                          <w:b/>
                          <w:bCs/>
                          <w:color w:val="323E4F" w:themeColor="text2" w:themeShade="BF"/>
                          <w:sz w:val="24"/>
                          <w:szCs w:val="24"/>
                        </w:rPr>
                        <w:t>PROSJEKTB</w:t>
                      </w:r>
                      <w:r w:rsidR="00256701">
                        <w:rPr>
                          <w:rFonts w:ascii="Ubuntu" w:hAnsi="Ubuntu"/>
                          <w:b/>
                          <w:bCs/>
                          <w:color w:val="323E4F" w:themeColor="text2" w:themeShade="BF"/>
                          <w:sz w:val="24"/>
                          <w:szCs w:val="24"/>
                        </w:rPr>
                        <w:t>ESKRIVELSE</w:t>
                      </w:r>
                      <w:r w:rsidRPr="00CA6C22">
                        <w:rPr>
                          <w:rFonts w:ascii="Ubuntu" w:hAnsi="Ubuntu"/>
                          <w:b/>
                          <w:bCs/>
                          <w:color w:val="323E4F" w:themeColor="text2" w:themeShade="BF"/>
                          <w:sz w:val="24"/>
                          <w:szCs w:val="24"/>
                        </w:rPr>
                        <w:t xml:space="preserve">       </w:t>
                      </w:r>
                    </w:p>
                    <w:p w14:paraId="25E2351B" w14:textId="77777777" w:rsidR="00A006A7" w:rsidRDefault="00A006A7" w:rsidP="002B5A55">
                      <w:pPr>
                        <w:spacing w:after="0"/>
                        <w:rPr>
                          <w:rFonts w:ascii="Ubuntu" w:hAnsi="Ubuntu"/>
                          <w:b/>
                          <w:bCs/>
                          <w:color w:val="323E4F" w:themeColor="text2" w:themeShade="BF"/>
                          <w:sz w:val="20"/>
                          <w:szCs w:val="20"/>
                        </w:rPr>
                      </w:pPr>
                    </w:p>
                    <w:p w14:paraId="277A5739" w14:textId="69F6387E" w:rsidR="002B5A55" w:rsidRPr="00A006A7" w:rsidRDefault="002B5A55" w:rsidP="002B5A55">
                      <w:pPr>
                        <w:spacing w:after="0"/>
                        <w:rPr>
                          <w:rFonts w:ascii="Ubuntu" w:hAnsi="Ubuntu"/>
                          <w:sz w:val="20"/>
                          <w:szCs w:val="20"/>
                        </w:rPr>
                      </w:pPr>
                      <w:r w:rsidRPr="00A006A7">
                        <w:rPr>
                          <w:rFonts w:ascii="Ubuntu" w:hAnsi="Ubuntu"/>
                          <w:b/>
                          <w:bCs/>
                          <w:color w:val="323E4F" w:themeColor="text2" w:themeShade="BF"/>
                          <w:sz w:val="20"/>
                          <w:szCs w:val="20"/>
                        </w:rPr>
                        <w:t xml:space="preserve">NB: </w:t>
                      </w:r>
                      <w:r w:rsidRPr="00A006A7">
                        <w:rPr>
                          <w:rFonts w:ascii="Ubuntu" w:hAnsi="Ubuntu"/>
                          <w:sz w:val="20"/>
                          <w:szCs w:val="20"/>
                        </w:rPr>
                        <w:t>Opparbeidelse av utendørsanlegg og boligen er basert på prosjektbeskrivelse (denne</w:t>
                      </w:r>
                    </w:p>
                    <w:p w14:paraId="1B70FB0E" w14:textId="2D5BC12F" w:rsidR="002B5A55" w:rsidRPr="00A006A7" w:rsidRDefault="002B5A55" w:rsidP="002B5A55">
                      <w:pPr>
                        <w:spacing w:after="0"/>
                        <w:rPr>
                          <w:rFonts w:ascii="Ubuntu" w:hAnsi="Ubuntu"/>
                          <w:sz w:val="20"/>
                          <w:szCs w:val="20"/>
                        </w:rPr>
                      </w:pPr>
                      <w:r w:rsidRPr="00A006A7">
                        <w:rPr>
                          <w:rFonts w:ascii="Ubuntu" w:hAnsi="Ubuntu"/>
                          <w:sz w:val="20"/>
                          <w:szCs w:val="20"/>
                        </w:rPr>
                        <w:t xml:space="preserve">beskrivelse), tegninger (Ikke 3D), situasjonsplan og romskjema </w:t>
                      </w:r>
                    </w:p>
                    <w:p w14:paraId="4C5131A7" w14:textId="0A66FBA5" w:rsidR="002B5A55" w:rsidRPr="007C051B" w:rsidRDefault="002B5A55" w:rsidP="002B5A55">
                      <w:pPr>
                        <w:rPr>
                          <w:rFonts w:ascii="Ubuntu" w:hAnsi="Ubuntu"/>
                          <w:color w:val="FF0000"/>
                          <w:sz w:val="20"/>
                          <w:szCs w:val="20"/>
                        </w:rPr>
                      </w:pPr>
                    </w:p>
                    <w:p w14:paraId="627904D6" w14:textId="57BB6CFE" w:rsidR="002B5A55" w:rsidRPr="00CA6C22" w:rsidRDefault="002B5A55" w:rsidP="002B5A55">
                      <w:pPr>
                        <w:rPr>
                          <w:rFonts w:ascii="Ubuntu" w:hAnsi="Ubuntu"/>
                          <w:b/>
                          <w:bCs/>
                          <w:color w:val="323E4F" w:themeColor="text2" w:themeShade="BF"/>
                          <w:sz w:val="24"/>
                          <w:szCs w:val="24"/>
                        </w:rPr>
                      </w:pPr>
                      <w:r w:rsidRPr="00CA6C22">
                        <w:rPr>
                          <w:rFonts w:ascii="Ubuntu" w:hAnsi="Ubuntu"/>
                          <w:b/>
                          <w:bCs/>
                          <w:color w:val="323E4F" w:themeColor="text2" w:themeShade="BF"/>
                          <w:sz w:val="24"/>
                          <w:szCs w:val="24"/>
                        </w:rPr>
                        <w:t xml:space="preserve">Prosjektadresse: </w:t>
                      </w:r>
                    </w:p>
                    <w:p w14:paraId="48931512" w14:textId="4164AB51" w:rsidR="002B5A55" w:rsidRPr="00A006A7" w:rsidRDefault="00776E0E" w:rsidP="002B5A55">
                      <w:pPr>
                        <w:spacing w:after="0"/>
                        <w:rPr>
                          <w:rFonts w:ascii="Ubuntu" w:hAnsi="Ubuntu"/>
                          <w:b/>
                          <w:bCs/>
                          <w:color w:val="C45911" w:themeColor="accent2" w:themeShade="BF"/>
                          <w:sz w:val="24"/>
                          <w:szCs w:val="24"/>
                        </w:rPr>
                      </w:pPr>
                      <w:r>
                        <w:rPr>
                          <w:rFonts w:ascii="Ubuntu" w:hAnsi="Ubuntu"/>
                          <w:b/>
                          <w:bCs/>
                          <w:color w:val="323E4F" w:themeColor="text2" w:themeShade="BF"/>
                          <w:sz w:val="24"/>
                          <w:szCs w:val="24"/>
                        </w:rPr>
                        <w:t>Flørliveien 19 – Enebolig m/hybel</w:t>
                      </w:r>
                    </w:p>
                    <w:p w14:paraId="22656607" w14:textId="68418727" w:rsidR="002B5A55" w:rsidRPr="002B5A55" w:rsidRDefault="00776E0E" w:rsidP="002B5A55">
                      <w:pPr>
                        <w:rPr>
                          <w:color w:val="323E4F" w:themeColor="text2" w:themeShade="BF"/>
                          <w:sz w:val="24"/>
                          <w:szCs w:val="24"/>
                        </w:rPr>
                      </w:pPr>
                      <w:r>
                        <w:rPr>
                          <w:rFonts w:ascii="Ubuntu" w:hAnsi="Ubuntu"/>
                          <w:b/>
                          <w:bCs/>
                          <w:color w:val="323E4F" w:themeColor="text2" w:themeShade="BF"/>
                          <w:sz w:val="24"/>
                          <w:szCs w:val="24"/>
                        </w:rPr>
                        <w:t>4307</w:t>
                      </w:r>
                      <w:r w:rsidR="002B5A55" w:rsidRPr="00CA6C22">
                        <w:rPr>
                          <w:rFonts w:ascii="Ubuntu" w:hAnsi="Ubuntu"/>
                          <w:b/>
                          <w:bCs/>
                          <w:color w:val="323E4F" w:themeColor="text2" w:themeShade="BF"/>
                          <w:sz w:val="24"/>
                          <w:szCs w:val="24"/>
                        </w:rPr>
                        <w:t xml:space="preserve"> </w:t>
                      </w:r>
                      <w:r w:rsidR="002B5A55" w:rsidRPr="00CA6C22">
                        <w:rPr>
                          <w:rFonts w:ascii="Ubuntu" w:hAnsi="Ubuntu"/>
                          <w:b/>
                          <w:bCs/>
                          <w:color w:val="323E4F" w:themeColor="text2" w:themeShade="BF"/>
                          <w:sz w:val="24"/>
                          <w:szCs w:val="24"/>
                        </w:rPr>
                        <w:tab/>
                      </w:r>
                      <w:r w:rsidR="002B5A55">
                        <w:rPr>
                          <w:color w:val="323E4F" w:themeColor="text2" w:themeShade="BF"/>
                          <w:sz w:val="24"/>
                          <w:szCs w:val="24"/>
                        </w:rPr>
                        <w:tab/>
                      </w:r>
                    </w:p>
                    <w:p w14:paraId="53A1414A" w14:textId="77777777" w:rsidR="002B5A55" w:rsidRDefault="002B5A55">
                      <w:pPr>
                        <w:rPr>
                          <w:color w:val="323E4F" w:themeColor="text2" w:themeShade="BF"/>
                          <w:sz w:val="24"/>
                          <w:szCs w:val="24"/>
                        </w:rPr>
                      </w:pPr>
                    </w:p>
                    <w:p w14:paraId="6C5804D6" w14:textId="0901C116" w:rsidR="002B5A55" w:rsidRDefault="002B5A55">
                      <w:pPr>
                        <w:pStyle w:val="Ingenmellomrom"/>
                        <w:jc w:val="right"/>
                        <w:rPr>
                          <w:color w:val="44546A" w:themeColor="text2"/>
                          <w:sz w:val="18"/>
                          <w:szCs w:val="18"/>
                        </w:rPr>
                      </w:pPr>
                      <w:r>
                        <w:rPr>
                          <w:color w:val="44546A" w:themeColor="text2"/>
                          <w:sz w:val="18"/>
                          <w:szCs w:val="18"/>
                        </w:rPr>
                        <w:t>15.02.2021</w:t>
                      </w:r>
                    </w:p>
                  </w:txbxContent>
                </v:textbox>
                <w10:wrap type="square" anchorx="margin" anchory="margin"/>
              </v:shape>
            </w:pict>
          </mc:Fallback>
        </mc:AlternateContent>
      </w:r>
    </w:p>
    <w:p w14:paraId="39201133" w14:textId="496B265C" w:rsidR="002B5A55" w:rsidRDefault="003377E3" w:rsidP="002B5A55">
      <w:pPr>
        <w:ind w:left="5664" w:firstLine="708"/>
      </w:pPr>
      <w:r>
        <w:rPr>
          <w:rFonts w:eastAsia="Times New Roman"/>
          <w:noProof/>
        </w:rPr>
        <w:drawing>
          <wp:inline distT="0" distB="0" distL="0" distR="0" wp14:anchorId="2EAB741C" wp14:editId="0362589D">
            <wp:extent cx="1695450" cy="904875"/>
            <wp:effectExtent l="0" t="0" r="0"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A32C32-1CFD-4529-B6E0-1F8A8AAD576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95450" cy="904875"/>
                    </a:xfrm>
                    <a:prstGeom prst="rect">
                      <a:avLst/>
                    </a:prstGeom>
                    <a:noFill/>
                    <a:ln>
                      <a:noFill/>
                    </a:ln>
                  </pic:spPr>
                </pic:pic>
              </a:graphicData>
            </a:graphic>
          </wp:inline>
        </w:drawing>
      </w:r>
    </w:p>
    <w:p w14:paraId="321AA566" w14:textId="3BF28797" w:rsidR="002B5A55" w:rsidRDefault="002B5A55" w:rsidP="002B5A55"/>
    <w:p w14:paraId="7220501F" w14:textId="2F383C97" w:rsidR="002B5A55" w:rsidRDefault="002B5A55" w:rsidP="002B5A55"/>
    <w:p w14:paraId="1B793DDB" w14:textId="1546BB99" w:rsidR="002B5A55" w:rsidRDefault="002B5A55" w:rsidP="002B5A55"/>
    <w:p w14:paraId="2AE55E7A" w14:textId="01485365" w:rsidR="002B5A55" w:rsidRDefault="002B5A55" w:rsidP="002B5A55"/>
    <w:p w14:paraId="146538C7" w14:textId="77777777" w:rsidR="004A015D" w:rsidRDefault="004A015D" w:rsidP="002B5A55">
      <w:pPr>
        <w:rPr>
          <w:rFonts w:ascii="Ubuntu" w:hAnsi="Ubuntu"/>
          <w:b/>
          <w:bCs/>
        </w:rPr>
      </w:pPr>
    </w:p>
    <w:p w14:paraId="176B99BE" w14:textId="749BB46A" w:rsidR="002B5A55" w:rsidRPr="00CA6C22" w:rsidRDefault="002B5A55" w:rsidP="002B5A55">
      <w:pPr>
        <w:rPr>
          <w:rFonts w:ascii="Ubuntu" w:hAnsi="Ubuntu"/>
          <w:b/>
          <w:bCs/>
        </w:rPr>
      </w:pPr>
      <w:r w:rsidRPr="00CA6C22">
        <w:rPr>
          <w:rFonts w:ascii="Ubuntu" w:hAnsi="Ubuntu"/>
          <w:b/>
          <w:bCs/>
        </w:rPr>
        <w:t xml:space="preserve">Pkt. 1 - UTENDØRSANLEGG </w:t>
      </w:r>
    </w:p>
    <w:p w14:paraId="445B176E" w14:textId="11F6A3B4" w:rsidR="00CA6C22" w:rsidRPr="00CA6C22" w:rsidRDefault="00CA6C22" w:rsidP="00CA6C22">
      <w:pPr>
        <w:spacing w:after="0"/>
        <w:rPr>
          <w:rFonts w:ascii="Ubuntu" w:hAnsi="Ubuntu"/>
        </w:rPr>
      </w:pPr>
      <w:r w:rsidRPr="00CA6C22">
        <w:rPr>
          <w:rFonts w:ascii="Ubuntu" w:hAnsi="Ubuntu"/>
        </w:rPr>
        <w:t>Leveres i henhold til sit</w:t>
      </w:r>
      <w:r w:rsidR="002C711F">
        <w:rPr>
          <w:rFonts w:ascii="Ubuntu" w:hAnsi="Ubuntu"/>
        </w:rPr>
        <w:t xml:space="preserve">uasjonsplan. </w:t>
      </w:r>
    </w:p>
    <w:p w14:paraId="759EB871" w14:textId="77446E33" w:rsidR="00CA6C22" w:rsidRPr="00CA6C22" w:rsidRDefault="00CA6C22" w:rsidP="00CA6C22">
      <w:pPr>
        <w:spacing w:after="0"/>
        <w:rPr>
          <w:rFonts w:ascii="Ubuntu" w:hAnsi="Ubuntu"/>
        </w:rPr>
      </w:pPr>
      <w:r w:rsidRPr="00CA6C22">
        <w:rPr>
          <w:rFonts w:ascii="Ubuntu" w:hAnsi="Ubuntu"/>
        </w:rPr>
        <w:t>Uteoppholdsareal (grønt) leveres ferdig maskinplanert.</w:t>
      </w:r>
      <w:r w:rsidR="005534BA">
        <w:rPr>
          <w:rFonts w:ascii="Ubuntu" w:hAnsi="Ubuntu"/>
        </w:rPr>
        <w:t xml:space="preserve"> </w:t>
      </w:r>
    </w:p>
    <w:p w14:paraId="6516ACF4" w14:textId="174488E6" w:rsidR="00CA6C22" w:rsidRPr="00CA6C22" w:rsidRDefault="00CA6C22" w:rsidP="00CA6C22">
      <w:pPr>
        <w:spacing w:after="0"/>
        <w:rPr>
          <w:rFonts w:ascii="Ubuntu" w:hAnsi="Ubuntu"/>
        </w:rPr>
      </w:pPr>
      <w:r w:rsidRPr="00CA6C22">
        <w:rPr>
          <w:rFonts w:ascii="Ubuntu" w:hAnsi="Ubuntu"/>
        </w:rPr>
        <w:t>Privat innkjørsel og gårdsrom asfalteres.</w:t>
      </w:r>
      <w:r w:rsidR="005534BA">
        <w:rPr>
          <w:rFonts w:ascii="Ubuntu" w:hAnsi="Ubuntu"/>
        </w:rPr>
        <w:t xml:space="preserve"> </w:t>
      </w:r>
    </w:p>
    <w:p w14:paraId="31F5E7AE" w14:textId="77777777" w:rsidR="00CA6C22" w:rsidRPr="00CA6C22" w:rsidRDefault="00CA6C22" w:rsidP="00CA6C22">
      <w:pPr>
        <w:spacing w:after="0"/>
        <w:rPr>
          <w:rFonts w:ascii="Ubuntu" w:hAnsi="Ubuntu"/>
        </w:rPr>
      </w:pPr>
      <w:r w:rsidRPr="00CA6C22">
        <w:rPr>
          <w:rFonts w:ascii="Ubuntu" w:hAnsi="Ubuntu"/>
        </w:rPr>
        <w:t>Det medtas murer kun der det er nødvendig for å oppta høydeforskjeller iht. forskrifter.</w:t>
      </w:r>
    </w:p>
    <w:p w14:paraId="41C5CC49" w14:textId="77777777" w:rsidR="00CA6C22" w:rsidRPr="00CA6C22" w:rsidRDefault="00CA6C22" w:rsidP="00CA6C22">
      <w:pPr>
        <w:spacing w:after="0"/>
        <w:rPr>
          <w:rFonts w:ascii="Ubuntu" w:hAnsi="Ubuntu"/>
        </w:rPr>
      </w:pPr>
      <w:r w:rsidRPr="00CA6C22">
        <w:rPr>
          <w:rFonts w:ascii="Ubuntu" w:hAnsi="Ubuntu"/>
        </w:rPr>
        <w:t>Utbygger forbeholder seg retten til å foreta endringer og justeringer på utomhusplanen.</w:t>
      </w:r>
    </w:p>
    <w:p w14:paraId="5C3AF0B2" w14:textId="0F245E3E" w:rsidR="00CA6C22" w:rsidRPr="00CA6C22" w:rsidRDefault="00CA6C22" w:rsidP="00CA6C22">
      <w:pPr>
        <w:spacing w:after="0"/>
        <w:rPr>
          <w:rFonts w:ascii="Ubuntu" w:hAnsi="Ubuntu"/>
        </w:rPr>
      </w:pPr>
      <w:r w:rsidRPr="00CA6C22">
        <w:rPr>
          <w:rFonts w:ascii="Ubuntu" w:hAnsi="Ubuntu"/>
        </w:rPr>
        <w:t xml:space="preserve">Høyder og terreng vist på tegninger er illustrasjoner, og endelige løsninger </w:t>
      </w:r>
      <w:r w:rsidR="00890059">
        <w:rPr>
          <w:rFonts w:ascii="Ubuntu" w:hAnsi="Ubuntu"/>
        </w:rPr>
        <w:t>basert på</w:t>
      </w:r>
      <w:r w:rsidRPr="00CA6C22">
        <w:rPr>
          <w:rFonts w:ascii="Ubuntu" w:hAnsi="Ubuntu"/>
        </w:rPr>
        <w:t xml:space="preserve"> disse</w:t>
      </w:r>
    </w:p>
    <w:p w14:paraId="5C30D73F" w14:textId="77777777" w:rsidR="00CA6C22" w:rsidRPr="00CA6C22" w:rsidRDefault="00CA6C22" w:rsidP="00CA6C22">
      <w:pPr>
        <w:spacing w:after="0"/>
        <w:rPr>
          <w:rFonts w:ascii="Ubuntu" w:hAnsi="Ubuntu"/>
        </w:rPr>
      </w:pPr>
      <w:r w:rsidRPr="00CA6C22">
        <w:rPr>
          <w:rFonts w:ascii="Ubuntu" w:hAnsi="Ubuntu"/>
        </w:rPr>
        <w:t xml:space="preserve">vil bli foretatt på den enkelte bolig. </w:t>
      </w:r>
    </w:p>
    <w:p w14:paraId="006D9413" w14:textId="58BE6C05" w:rsidR="00CA6C22" w:rsidRDefault="00CA6C22" w:rsidP="002B5A55">
      <w:pPr>
        <w:rPr>
          <w:rFonts w:ascii="Ubuntu" w:hAnsi="Ubuntu"/>
          <w:b/>
          <w:bCs/>
        </w:rPr>
      </w:pPr>
    </w:p>
    <w:p w14:paraId="1C42D762" w14:textId="17CEF56E" w:rsidR="00CA6C22" w:rsidRDefault="00CA6C22" w:rsidP="002B5A55">
      <w:pPr>
        <w:rPr>
          <w:rFonts w:ascii="Ubuntu" w:hAnsi="Ubuntu"/>
          <w:b/>
          <w:bCs/>
        </w:rPr>
      </w:pPr>
      <w:r>
        <w:rPr>
          <w:rFonts w:ascii="Ubuntu" w:hAnsi="Ubuntu"/>
          <w:b/>
          <w:bCs/>
        </w:rPr>
        <w:t>Pkt. 2- GRUNN- OG BETONGARBEIDER</w:t>
      </w:r>
    </w:p>
    <w:p w14:paraId="4F4D9DB1" w14:textId="77777777" w:rsidR="00890059" w:rsidRPr="00890059" w:rsidRDefault="00890059" w:rsidP="00890059">
      <w:pPr>
        <w:spacing w:after="0"/>
        <w:rPr>
          <w:rFonts w:ascii="Ubuntu" w:hAnsi="Ubuntu"/>
          <w:b/>
        </w:rPr>
      </w:pPr>
      <w:r w:rsidRPr="00890059">
        <w:rPr>
          <w:rFonts w:ascii="Ubuntu" w:hAnsi="Ubuntu"/>
          <w:b/>
        </w:rPr>
        <w:t>Grunnarbeider:</w:t>
      </w:r>
    </w:p>
    <w:p w14:paraId="6FA76371" w14:textId="77777777" w:rsidR="00890059" w:rsidRPr="00890059" w:rsidRDefault="00890059" w:rsidP="00890059">
      <w:pPr>
        <w:spacing w:after="0"/>
        <w:rPr>
          <w:rFonts w:ascii="Ubuntu" w:hAnsi="Ubuntu"/>
        </w:rPr>
      </w:pPr>
      <w:r w:rsidRPr="00890059">
        <w:rPr>
          <w:rFonts w:ascii="Ubuntu" w:hAnsi="Ubuntu"/>
        </w:rPr>
        <w:t>Det utføres nødvendig utgravinger av bygge grop, fundamenter og traseer for vann, avløp og</w:t>
      </w:r>
    </w:p>
    <w:p w14:paraId="039EE595" w14:textId="77777777" w:rsidR="00890059" w:rsidRPr="00890059" w:rsidRDefault="00890059" w:rsidP="00890059">
      <w:pPr>
        <w:spacing w:after="0"/>
        <w:rPr>
          <w:rFonts w:ascii="Ubuntu" w:hAnsi="Ubuntu"/>
        </w:rPr>
      </w:pPr>
      <w:r w:rsidRPr="00890059">
        <w:rPr>
          <w:rFonts w:ascii="Ubuntu" w:hAnsi="Ubuntu"/>
        </w:rPr>
        <w:t>elektriske anlegg på tomten.</w:t>
      </w:r>
    </w:p>
    <w:p w14:paraId="5F0FA603" w14:textId="77777777" w:rsidR="00890059" w:rsidRDefault="00890059" w:rsidP="00890059">
      <w:pPr>
        <w:spacing w:after="0"/>
        <w:rPr>
          <w:rFonts w:ascii="Ubuntu" w:hAnsi="Ubuntu"/>
          <w:b/>
          <w:bCs/>
        </w:rPr>
      </w:pPr>
    </w:p>
    <w:p w14:paraId="08B41574" w14:textId="08DE9BE7" w:rsidR="00890059" w:rsidRPr="00890059" w:rsidRDefault="00890059" w:rsidP="00890059">
      <w:pPr>
        <w:spacing w:after="0"/>
        <w:rPr>
          <w:rFonts w:ascii="Ubuntu" w:hAnsi="Ubuntu"/>
          <w:b/>
        </w:rPr>
      </w:pPr>
      <w:r w:rsidRPr="00890059">
        <w:rPr>
          <w:rFonts w:ascii="Ubuntu" w:hAnsi="Ubuntu"/>
          <w:b/>
        </w:rPr>
        <w:t>Betongarbeid:</w:t>
      </w:r>
    </w:p>
    <w:p w14:paraId="7FA7BA0F" w14:textId="77777777" w:rsidR="00890059" w:rsidRPr="00890059" w:rsidRDefault="00890059" w:rsidP="00890059">
      <w:pPr>
        <w:spacing w:after="0"/>
        <w:rPr>
          <w:rFonts w:ascii="Ubuntu" w:hAnsi="Ubuntu"/>
        </w:rPr>
      </w:pPr>
      <w:r w:rsidRPr="00890059">
        <w:rPr>
          <w:rFonts w:ascii="Ubuntu" w:hAnsi="Ubuntu"/>
          <w:bCs/>
        </w:rPr>
        <w:t xml:space="preserve">Grunnmur </w:t>
      </w:r>
      <w:r w:rsidRPr="00890059">
        <w:rPr>
          <w:rFonts w:ascii="Ubuntu" w:hAnsi="Ubuntu"/>
        </w:rPr>
        <w:t>oppføres i stedstøpt betong med utvendig isolering. Nødvendige fundamenter og søylepunkt tas med.</w:t>
      </w:r>
    </w:p>
    <w:p w14:paraId="6099D71F" w14:textId="7660AAA9" w:rsidR="00890059" w:rsidRDefault="00890059" w:rsidP="00890059">
      <w:pPr>
        <w:spacing w:after="0"/>
        <w:rPr>
          <w:rFonts w:ascii="Ubuntu" w:hAnsi="Ubuntu"/>
        </w:rPr>
      </w:pPr>
      <w:r w:rsidRPr="00890059">
        <w:rPr>
          <w:rFonts w:ascii="Ubuntu" w:hAnsi="Ubuntu"/>
        </w:rPr>
        <w:t>Gulv utføres i betongstøp, og gulvene isoleres i henhold til gjeldene krav.</w:t>
      </w:r>
    </w:p>
    <w:p w14:paraId="758012F9" w14:textId="4D64C4C8" w:rsidR="00890059" w:rsidRDefault="00890059" w:rsidP="00890059">
      <w:pPr>
        <w:spacing w:after="0"/>
        <w:rPr>
          <w:rFonts w:ascii="Ubuntu" w:hAnsi="Ubuntu"/>
        </w:rPr>
      </w:pPr>
    </w:p>
    <w:p w14:paraId="2DDDFCE8" w14:textId="20593DEA" w:rsidR="00890059" w:rsidRDefault="00890059" w:rsidP="00890059">
      <w:pPr>
        <w:spacing w:after="0"/>
        <w:rPr>
          <w:rFonts w:ascii="Ubuntu" w:hAnsi="Ubuntu"/>
          <w:b/>
          <w:bCs/>
        </w:rPr>
      </w:pPr>
      <w:r w:rsidRPr="00890059">
        <w:rPr>
          <w:rFonts w:ascii="Ubuntu" w:hAnsi="Ubuntu"/>
          <w:b/>
          <w:bCs/>
        </w:rPr>
        <w:t xml:space="preserve">Pkt. 3 </w:t>
      </w:r>
      <w:r>
        <w:rPr>
          <w:rFonts w:ascii="Ubuntu" w:hAnsi="Ubuntu"/>
          <w:b/>
          <w:bCs/>
        </w:rPr>
        <w:t>–</w:t>
      </w:r>
      <w:r w:rsidRPr="00890059">
        <w:rPr>
          <w:rFonts w:ascii="Ubuntu" w:hAnsi="Ubuntu"/>
          <w:b/>
          <w:bCs/>
        </w:rPr>
        <w:t xml:space="preserve"> </w:t>
      </w:r>
      <w:r>
        <w:rPr>
          <w:rFonts w:ascii="Ubuntu" w:hAnsi="Ubuntu"/>
          <w:b/>
          <w:bCs/>
        </w:rPr>
        <w:t>BOLIGEN</w:t>
      </w:r>
    </w:p>
    <w:p w14:paraId="1AA8F9ED" w14:textId="5F88AA40" w:rsidR="00890059" w:rsidRPr="00890059" w:rsidRDefault="00890059" w:rsidP="00890059">
      <w:pPr>
        <w:spacing w:after="0"/>
        <w:rPr>
          <w:rFonts w:ascii="Ubuntu" w:hAnsi="Ubuntu"/>
          <w:b/>
          <w:bCs/>
        </w:rPr>
      </w:pPr>
    </w:p>
    <w:p w14:paraId="46F325D8" w14:textId="371ADF1A" w:rsidR="00890059" w:rsidRPr="00890059" w:rsidRDefault="00890059" w:rsidP="00890059">
      <w:pPr>
        <w:spacing w:after="0"/>
        <w:rPr>
          <w:rFonts w:ascii="Ubuntu" w:hAnsi="Ubuntu"/>
          <w:b/>
          <w:bCs/>
        </w:rPr>
      </w:pPr>
      <w:r w:rsidRPr="00890059">
        <w:rPr>
          <w:rFonts w:ascii="Ubuntu" w:hAnsi="Ubuntu"/>
          <w:b/>
          <w:bCs/>
        </w:rPr>
        <w:t xml:space="preserve">Beskrivelse av gulv på grunn: </w:t>
      </w:r>
    </w:p>
    <w:p w14:paraId="78FFA256" w14:textId="77777777" w:rsidR="00890059" w:rsidRPr="00890059" w:rsidRDefault="00890059" w:rsidP="00890059">
      <w:pPr>
        <w:spacing w:after="0"/>
        <w:rPr>
          <w:rFonts w:ascii="Ubuntu" w:hAnsi="Ubuntu"/>
        </w:rPr>
      </w:pPr>
      <w:r w:rsidRPr="00890059">
        <w:rPr>
          <w:rFonts w:ascii="Ubuntu" w:hAnsi="Ubuntu"/>
        </w:rPr>
        <w:t>(Beskrevet nedenfra og opp)</w:t>
      </w:r>
    </w:p>
    <w:p w14:paraId="694BB04B" w14:textId="77777777" w:rsidR="00890059" w:rsidRPr="00890059" w:rsidRDefault="00890059" w:rsidP="00890059">
      <w:pPr>
        <w:spacing w:after="0"/>
        <w:rPr>
          <w:rFonts w:ascii="Ubuntu" w:hAnsi="Ubuntu"/>
        </w:rPr>
      </w:pPr>
    </w:p>
    <w:p w14:paraId="0203B967" w14:textId="1CEDC92E" w:rsidR="00890059" w:rsidRPr="00890059" w:rsidRDefault="00890059" w:rsidP="00890059">
      <w:pPr>
        <w:spacing w:after="0"/>
        <w:rPr>
          <w:rFonts w:ascii="Ubuntu" w:hAnsi="Ubuntu"/>
        </w:rPr>
      </w:pPr>
      <w:r w:rsidRPr="00890059">
        <w:rPr>
          <w:rFonts w:ascii="Ubuntu" w:hAnsi="Ubuntu"/>
        </w:rPr>
        <w:t>- Isolasjon i henhold til forskrifter</w:t>
      </w:r>
    </w:p>
    <w:p w14:paraId="63EC5724" w14:textId="77777777" w:rsidR="00890059" w:rsidRPr="00890059" w:rsidRDefault="00890059" w:rsidP="00890059">
      <w:pPr>
        <w:spacing w:after="0"/>
        <w:rPr>
          <w:rFonts w:ascii="Ubuntu" w:hAnsi="Ubuntu"/>
        </w:rPr>
      </w:pPr>
      <w:r w:rsidRPr="00890059">
        <w:rPr>
          <w:rFonts w:ascii="Ubuntu" w:hAnsi="Ubuntu"/>
        </w:rPr>
        <w:t>- Gulvvarme i henhold til romskjema</w:t>
      </w:r>
    </w:p>
    <w:p w14:paraId="7CD7FF28" w14:textId="77777777" w:rsidR="00890059" w:rsidRPr="00890059" w:rsidRDefault="00890059" w:rsidP="00890059">
      <w:pPr>
        <w:spacing w:after="0"/>
        <w:rPr>
          <w:rFonts w:ascii="Ubuntu" w:hAnsi="Ubuntu"/>
        </w:rPr>
      </w:pPr>
      <w:r w:rsidRPr="00890059">
        <w:rPr>
          <w:rFonts w:ascii="Ubuntu" w:hAnsi="Ubuntu"/>
        </w:rPr>
        <w:t>- Støpt betonggulv</w:t>
      </w:r>
    </w:p>
    <w:p w14:paraId="056494C6" w14:textId="77777777" w:rsidR="00890059" w:rsidRPr="00890059" w:rsidRDefault="00890059" w:rsidP="00890059">
      <w:pPr>
        <w:spacing w:after="0"/>
        <w:rPr>
          <w:rFonts w:ascii="Ubuntu" w:hAnsi="Ubuntu"/>
        </w:rPr>
      </w:pPr>
      <w:r w:rsidRPr="00890059">
        <w:rPr>
          <w:rFonts w:ascii="Ubuntu" w:hAnsi="Ubuntu"/>
        </w:rPr>
        <w:t>- Gulv i tørre rom i henhold til romskjema</w:t>
      </w:r>
    </w:p>
    <w:p w14:paraId="7EAC317D" w14:textId="17B70B22" w:rsidR="00890059" w:rsidRDefault="00890059" w:rsidP="00890059">
      <w:pPr>
        <w:spacing w:after="0"/>
        <w:rPr>
          <w:rFonts w:ascii="Ubuntu" w:hAnsi="Ubuntu"/>
        </w:rPr>
      </w:pPr>
      <w:r w:rsidRPr="00890059">
        <w:rPr>
          <w:rFonts w:ascii="Ubuntu" w:hAnsi="Ubuntu"/>
        </w:rPr>
        <w:t>- Gulv i våte rom i henhold til romskjema</w:t>
      </w:r>
    </w:p>
    <w:p w14:paraId="6432E1AE" w14:textId="3EFAEA9F" w:rsidR="00890059" w:rsidRDefault="00890059" w:rsidP="00890059">
      <w:pPr>
        <w:spacing w:after="0"/>
        <w:rPr>
          <w:rFonts w:ascii="Ubuntu" w:hAnsi="Ubuntu"/>
        </w:rPr>
      </w:pPr>
    </w:p>
    <w:p w14:paraId="3B07A556" w14:textId="27899252" w:rsidR="00890059" w:rsidRDefault="00890059" w:rsidP="00890059">
      <w:pPr>
        <w:spacing w:after="0"/>
        <w:rPr>
          <w:rFonts w:ascii="Ubuntu" w:hAnsi="Ubuntu"/>
        </w:rPr>
      </w:pPr>
    </w:p>
    <w:p w14:paraId="5DB973C4" w14:textId="2E9B0DD5" w:rsidR="00890059" w:rsidRDefault="00890059" w:rsidP="00890059">
      <w:pPr>
        <w:spacing w:after="0"/>
        <w:rPr>
          <w:rFonts w:ascii="Ubuntu" w:hAnsi="Ubuntu"/>
        </w:rPr>
      </w:pPr>
    </w:p>
    <w:p w14:paraId="0D6E5FE0" w14:textId="5E60D064" w:rsidR="00890059" w:rsidRDefault="00890059" w:rsidP="00890059">
      <w:pPr>
        <w:spacing w:after="0"/>
        <w:rPr>
          <w:rFonts w:ascii="Ubuntu" w:hAnsi="Ubuntu"/>
        </w:rPr>
      </w:pPr>
    </w:p>
    <w:p w14:paraId="4F315FFB" w14:textId="77777777" w:rsidR="004A015D" w:rsidRDefault="004A015D" w:rsidP="00890059">
      <w:pPr>
        <w:spacing w:after="0"/>
        <w:rPr>
          <w:rFonts w:ascii="Ubuntu" w:hAnsi="Ubuntu"/>
        </w:rPr>
      </w:pPr>
    </w:p>
    <w:p w14:paraId="7AA618DA" w14:textId="77777777" w:rsidR="004A015D" w:rsidRDefault="004A015D" w:rsidP="00890059">
      <w:pPr>
        <w:spacing w:after="0"/>
        <w:rPr>
          <w:rFonts w:ascii="Ubuntu" w:hAnsi="Ubuntu"/>
        </w:rPr>
      </w:pPr>
    </w:p>
    <w:p w14:paraId="5A0CC2A9" w14:textId="343BF155" w:rsidR="00890059" w:rsidRPr="00890059" w:rsidRDefault="00890059" w:rsidP="00890059">
      <w:pPr>
        <w:spacing w:after="0"/>
        <w:rPr>
          <w:rFonts w:ascii="Ubuntu" w:hAnsi="Ubuntu"/>
          <w:b/>
          <w:bCs/>
        </w:rPr>
      </w:pPr>
      <w:r w:rsidRPr="00890059">
        <w:rPr>
          <w:rFonts w:ascii="Ubuntu" w:hAnsi="Ubuntu"/>
          <w:b/>
          <w:bCs/>
        </w:rPr>
        <w:t>Etasjeskiller:</w:t>
      </w:r>
    </w:p>
    <w:p w14:paraId="3694C1C2" w14:textId="2D15D3C9" w:rsidR="00890059" w:rsidRDefault="00890059" w:rsidP="00890059">
      <w:pPr>
        <w:spacing w:after="0"/>
        <w:rPr>
          <w:rFonts w:ascii="Ubuntu" w:hAnsi="Ubuntu"/>
        </w:rPr>
      </w:pPr>
      <w:r w:rsidRPr="00890059">
        <w:rPr>
          <w:rFonts w:ascii="Ubuntu" w:hAnsi="Ubuntu"/>
        </w:rPr>
        <w:t>(Beskrevet nedenfra og opp)</w:t>
      </w:r>
    </w:p>
    <w:p w14:paraId="396A881B" w14:textId="77777777" w:rsidR="00890059" w:rsidRPr="00890059" w:rsidRDefault="00890059" w:rsidP="00890059">
      <w:pPr>
        <w:spacing w:after="0"/>
        <w:rPr>
          <w:rFonts w:ascii="Ubuntu" w:hAnsi="Ubuntu"/>
        </w:rPr>
      </w:pPr>
    </w:p>
    <w:p w14:paraId="03DA0CB1" w14:textId="77777777" w:rsidR="00890059" w:rsidRPr="00890059" w:rsidRDefault="00890059" w:rsidP="00890059">
      <w:pPr>
        <w:spacing w:after="0"/>
        <w:rPr>
          <w:rFonts w:ascii="Ubuntu" w:hAnsi="Ubuntu"/>
        </w:rPr>
      </w:pPr>
      <w:r w:rsidRPr="00890059">
        <w:rPr>
          <w:rFonts w:ascii="Ubuntu" w:hAnsi="Ubuntu"/>
        </w:rPr>
        <w:t>- Gipsplate (Behandles i henhold til romskjema)</w:t>
      </w:r>
    </w:p>
    <w:p w14:paraId="5F259447" w14:textId="2CEDB669" w:rsidR="00890059" w:rsidRPr="00890059" w:rsidRDefault="00890059" w:rsidP="00890059">
      <w:pPr>
        <w:spacing w:after="0"/>
        <w:rPr>
          <w:rFonts w:ascii="Ubuntu" w:hAnsi="Ubuntu"/>
        </w:rPr>
      </w:pPr>
      <w:r w:rsidRPr="00890059">
        <w:rPr>
          <w:rFonts w:ascii="Ubuntu" w:hAnsi="Ubuntu"/>
        </w:rPr>
        <w:t>- Bjelkelag i henhold til forskrifter – I-bjelker uten isolasjon</w:t>
      </w:r>
    </w:p>
    <w:p w14:paraId="3FB6478D" w14:textId="77777777" w:rsidR="00890059" w:rsidRPr="00890059" w:rsidRDefault="00890059" w:rsidP="00890059">
      <w:pPr>
        <w:spacing w:after="0"/>
        <w:rPr>
          <w:rFonts w:ascii="Ubuntu" w:hAnsi="Ubuntu"/>
        </w:rPr>
      </w:pPr>
      <w:r w:rsidRPr="00890059">
        <w:rPr>
          <w:rFonts w:ascii="Ubuntu" w:hAnsi="Ubuntu"/>
        </w:rPr>
        <w:t>- Gulvvarme i henhold til romskjema</w:t>
      </w:r>
    </w:p>
    <w:p w14:paraId="4EE3CB4E" w14:textId="77777777" w:rsidR="00890059" w:rsidRPr="00890059" w:rsidRDefault="00890059" w:rsidP="00890059">
      <w:pPr>
        <w:spacing w:after="0"/>
        <w:rPr>
          <w:rFonts w:ascii="Ubuntu" w:hAnsi="Ubuntu"/>
        </w:rPr>
      </w:pPr>
      <w:r w:rsidRPr="00890059">
        <w:rPr>
          <w:rFonts w:ascii="Ubuntu" w:hAnsi="Ubuntu"/>
        </w:rPr>
        <w:t>- Gulv i tørre rom i henhold til romskjema</w:t>
      </w:r>
    </w:p>
    <w:p w14:paraId="13FB5C6F" w14:textId="6E75910C" w:rsidR="00890059" w:rsidRDefault="00890059" w:rsidP="00890059">
      <w:pPr>
        <w:spacing w:after="0"/>
        <w:rPr>
          <w:rFonts w:ascii="Ubuntu" w:hAnsi="Ubuntu"/>
        </w:rPr>
      </w:pPr>
      <w:r w:rsidRPr="00890059">
        <w:rPr>
          <w:rFonts w:ascii="Ubuntu" w:hAnsi="Ubuntu"/>
        </w:rPr>
        <w:t xml:space="preserve">- Gulv i våte rom i henhold til romskjema     </w:t>
      </w:r>
    </w:p>
    <w:p w14:paraId="2F4A7B83" w14:textId="77777777" w:rsidR="00890059" w:rsidRPr="00890059" w:rsidRDefault="00890059" w:rsidP="00890059">
      <w:pPr>
        <w:spacing w:after="0"/>
        <w:rPr>
          <w:rFonts w:ascii="Ubuntu" w:hAnsi="Ubuntu"/>
        </w:rPr>
      </w:pPr>
    </w:p>
    <w:p w14:paraId="2F8BBA05" w14:textId="77777777" w:rsidR="00890059" w:rsidRPr="00436046" w:rsidRDefault="00890059" w:rsidP="00890059">
      <w:pPr>
        <w:spacing w:after="0"/>
        <w:rPr>
          <w:rFonts w:ascii="Ubuntu" w:hAnsi="Ubuntu"/>
          <w:b/>
        </w:rPr>
      </w:pPr>
      <w:r w:rsidRPr="00436046">
        <w:rPr>
          <w:rFonts w:ascii="Ubuntu" w:hAnsi="Ubuntu"/>
          <w:b/>
        </w:rPr>
        <w:t>Innvendige dører:</w:t>
      </w:r>
    </w:p>
    <w:p w14:paraId="1E6C1794" w14:textId="416FCAD5" w:rsidR="00890059" w:rsidRPr="00436046" w:rsidRDefault="00890059" w:rsidP="00890059">
      <w:pPr>
        <w:spacing w:after="0"/>
        <w:rPr>
          <w:rFonts w:ascii="Ubuntu" w:hAnsi="Ubuntu"/>
        </w:rPr>
      </w:pPr>
      <w:r w:rsidRPr="00436046">
        <w:rPr>
          <w:rFonts w:ascii="Ubuntu" w:hAnsi="Ubuntu"/>
        </w:rPr>
        <w:t>- Slette og fabrikkmalt hvite dører</w:t>
      </w:r>
    </w:p>
    <w:p w14:paraId="33D1405D" w14:textId="367BAB84" w:rsidR="00890059" w:rsidRPr="00436046" w:rsidRDefault="00890059" w:rsidP="00890059">
      <w:pPr>
        <w:spacing w:after="0"/>
        <w:rPr>
          <w:rFonts w:ascii="Ubuntu" w:hAnsi="Ubuntu"/>
        </w:rPr>
      </w:pPr>
      <w:r w:rsidRPr="00436046">
        <w:rPr>
          <w:rFonts w:ascii="Ubuntu" w:hAnsi="Ubuntu"/>
        </w:rPr>
        <w:t>- Karm og foring fabrikkmalt hvit</w:t>
      </w:r>
    </w:p>
    <w:p w14:paraId="7D9F0114" w14:textId="57F95F8A" w:rsidR="00890059" w:rsidRPr="00436046" w:rsidRDefault="00890059" w:rsidP="00890059">
      <w:pPr>
        <w:spacing w:after="0"/>
        <w:rPr>
          <w:rFonts w:ascii="Ubuntu" w:hAnsi="Ubuntu"/>
        </w:rPr>
      </w:pPr>
      <w:r w:rsidRPr="00436046">
        <w:rPr>
          <w:rFonts w:ascii="Ubuntu" w:hAnsi="Ubuntu"/>
        </w:rPr>
        <w:t>- Eikebord som terskel</w:t>
      </w:r>
    </w:p>
    <w:p w14:paraId="5B8479FA" w14:textId="78C52C16" w:rsidR="00890059" w:rsidRDefault="00890059" w:rsidP="00890059">
      <w:pPr>
        <w:spacing w:after="0"/>
        <w:rPr>
          <w:rFonts w:ascii="Ubuntu" w:hAnsi="Ubuntu"/>
        </w:rPr>
      </w:pPr>
    </w:p>
    <w:p w14:paraId="0F54D210" w14:textId="77777777" w:rsidR="00436046" w:rsidRPr="00436046" w:rsidRDefault="00436046" w:rsidP="00436046">
      <w:pPr>
        <w:spacing w:after="0"/>
        <w:rPr>
          <w:rFonts w:ascii="Ubuntu" w:hAnsi="Ubuntu"/>
          <w:b/>
        </w:rPr>
      </w:pPr>
      <w:r w:rsidRPr="00436046">
        <w:rPr>
          <w:rFonts w:ascii="Ubuntu" w:hAnsi="Ubuntu"/>
          <w:b/>
        </w:rPr>
        <w:t>Listverk:</w:t>
      </w:r>
    </w:p>
    <w:p w14:paraId="440B739F" w14:textId="77777777" w:rsidR="00436046" w:rsidRPr="00436046" w:rsidRDefault="00436046" w:rsidP="00436046">
      <w:pPr>
        <w:spacing w:after="0"/>
        <w:rPr>
          <w:rFonts w:ascii="Ubuntu" w:hAnsi="Ubuntu"/>
        </w:rPr>
      </w:pPr>
      <w:r w:rsidRPr="00436046">
        <w:rPr>
          <w:rFonts w:ascii="Ubuntu" w:hAnsi="Ubuntu"/>
        </w:rPr>
        <w:t>- Innvendig listverk leveres i henhold til romskjema</w:t>
      </w:r>
    </w:p>
    <w:p w14:paraId="065F835E" w14:textId="77777777" w:rsidR="00436046" w:rsidRPr="00436046" w:rsidRDefault="00436046" w:rsidP="00436046">
      <w:pPr>
        <w:spacing w:after="0"/>
        <w:rPr>
          <w:rFonts w:ascii="Ubuntu" w:hAnsi="Ubuntu"/>
        </w:rPr>
      </w:pPr>
      <w:r w:rsidRPr="00436046">
        <w:rPr>
          <w:rFonts w:ascii="Ubuntu" w:hAnsi="Ubuntu"/>
        </w:rPr>
        <w:t>- Monteres etter malerarbeid</w:t>
      </w:r>
    </w:p>
    <w:p w14:paraId="193F5025" w14:textId="77777777" w:rsidR="00436046" w:rsidRPr="00436046" w:rsidRDefault="00436046" w:rsidP="00436046">
      <w:pPr>
        <w:spacing w:after="0"/>
        <w:rPr>
          <w:rFonts w:ascii="Ubuntu" w:hAnsi="Ubuntu"/>
        </w:rPr>
      </w:pPr>
      <w:r w:rsidRPr="00436046">
        <w:rPr>
          <w:rFonts w:ascii="Ubuntu" w:hAnsi="Ubuntu"/>
        </w:rPr>
        <w:t>- Synlig stift</w:t>
      </w:r>
    </w:p>
    <w:p w14:paraId="2CF24840" w14:textId="77777777" w:rsidR="00436046" w:rsidRDefault="00436046" w:rsidP="00436046">
      <w:pPr>
        <w:spacing w:after="0"/>
      </w:pPr>
    </w:p>
    <w:p w14:paraId="65CA8A8D" w14:textId="77777777" w:rsidR="00436046" w:rsidRPr="00436046" w:rsidRDefault="00436046" w:rsidP="00436046">
      <w:pPr>
        <w:spacing w:after="0"/>
        <w:rPr>
          <w:rFonts w:ascii="Ubuntu" w:hAnsi="Ubuntu"/>
          <w:b/>
        </w:rPr>
      </w:pPr>
      <w:r w:rsidRPr="00436046">
        <w:rPr>
          <w:rFonts w:ascii="Ubuntu" w:hAnsi="Ubuntu"/>
          <w:b/>
        </w:rPr>
        <w:t>Trapp:</w:t>
      </w:r>
    </w:p>
    <w:p w14:paraId="2632321E" w14:textId="5A9D28D9" w:rsidR="00436046" w:rsidRPr="00436046" w:rsidRDefault="00436046" w:rsidP="00436046">
      <w:pPr>
        <w:spacing w:after="0"/>
        <w:rPr>
          <w:rFonts w:ascii="Ubuntu" w:hAnsi="Ubuntu"/>
        </w:rPr>
      </w:pPr>
      <w:r w:rsidRPr="00436046">
        <w:rPr>
          <w:rFonts w:ascii="Ubuntu" w:hAnsi="Ubuntu"/>
        </w:rPr>
        <w:t>- Leveres i henhold til tegninger</w:t>
      </w:r>
    </w:p>
    <w:p w14:paraId="6EB97C24" w14:textId="483CE230" w:rsidR="00436046" w:rsidRPr="00436046" w:rsidRDefault="00436046" w:rsidP="00436046">
      <w:pPr>
        <w:spacing w:after="0"/>
        <w:rPr>
          <w:rFonts w:ascii="Ubuntu" w:hAnsi="Ubuntu"/>
        </w:rPr>
      </w:pPr>
      <w:r w:rsidRPr="00436046">
        <w:rPr>
          <w:rFonts w:ascii="Ubuntu" w:hAnsi="Ubuntu"/>
        </w:rPr>
        <w:t xml:space="preserve">- Trinn i hvitpigmentert </w:t>
      </w:r>
      <w:r w:rsidR="00256701">
        <w:rPr>
          <w:rFonts w:ascii="Ubuntu" w:hAnsi="Ubuntu"/>
        </w:rPr>
        <w:t>Eik</w:t>
      </w:r>
    </w:p>
    <w:p w14:paraId="5CDC69B6" w14:textId="2EB94625" w:rsidR="00436046" w:rsidRPr="00436046" w:rsidRDefault="00436046" w:rsidP="00436046">
      <w:pPr>
        <w:spacing w:after="0"/>
        <w:rPr>
          <w:rFonts w:ascii="Ubuntu" w:hAnsi="Ubuntu"/>
        </w:rPr>
      </w:pPr>
      <w:r w:rsidRPr="00436046">
        <w:rPr>
          <w:rFonts w:ascii="Ubuntu" w:hAnsi="Ubuntu"/>
        </w:rPr>
        <w:t>- hvitmalt håndrekke og rekkverk</w:t>
      </w:r>
    </w:p>
    <w:p w14:paraId="0ED0560B" w14:textId="3EC1DFF3" w:rsidR="00436046" w:rsidRPr="00436046" w:rsidRDefault="00436046" w:rsidP="00436046">
      <w:pPr>
        <w:spacing w:after="0"/>
        <w:rPr>
          <w:rFonts w:ascii="Ubuntu" w:hAnsi="Ubuntu"/>
        </w:rPr>
      </w:pPr>
      <w:r w:rsidRPr="00436046">
        <w:rPr>
          <w:rFonts w:ascii="Ubuntu" w:hAnsi="Ubuntu"/>
        </w:rPr>
        <w:t>- hvitmalte konger og vanger</w:t>
      </w:r>
    </w:p>
    <w:p w14:paraId="69819F30" w14:textId="77777777" w:rsidR="00436046" w:rsidRDefault="00436046" w:rsidP="00436046">
      <w:pPr>
        <w:spacing w:after="0"/>
      </w:pPr>
    </w:p>
    <w:p w14:paraId="2CC4E14F" w14:textId="77777777" w:rsidR="00436046" w:rsidRPr="009D258D" w:rsidRDefault="00436046" w:rsidP="00436046">
      <w:pPr>
        <w:spacing w:after="0"/>
        <w:rPr>
          <w:rFonts w:ascii="Ubuntu" w:hAnsi="Ubuntu"/>
          <w:b/>
          <w:color w:val="000000" w:themeColor="text1"/>
        </w:rPr>
      </w:pPr>
      <w:r w:rsidRPr="009D258D">
        <w:rPr>
          <w:rFonts w:ascii="Ubuntu" w:hAnsi="Ubuntu"/>
          <w:b/>
          <w:color w:val="000000" w:themeColor="text1"/>
        </w:rPr>
        <w:t>Kjøkken:</w:t>
      </w:r>
    </w:p>
    <w:p w14:paraId="114EFB07" w14:textId="06ED0840" w:rsidR="002C711F" w:rsidRPr="009D258D" w:rsidRDefault="00436046" w:rsidP="00887F9D">
      <w:pPr>
        <w:spacing w:after="0"/>
        <w:rPr>
          <w:rFonts w:ascii="Ubuntu" w:hAnsi="Ubuntu"/>
          <w:color w:val="000000" w:themeColor="text1"/>
        </w:rPr>
      </w:pPr>
      <w:r w:rsidRPr="009D258D">
        <w:rPr>
          <w:rFonts w:ascii="Ubuntu" w:hAnsi="Ubuntu"/>
          <w:color w:val="000000" w:themeColor="text1"/>
        </w:rPr>
        <w:t xml:space="preserve">- </w:t>
      </w:r>
      <w:r w:rsidR="002C711F" w:rsidRPr="009D258D">
        <w:rPr>
          <w:rFonts w:ascii="Ubuntu" w:hAnsi="Ubuntu"/>
          <w:color w:val="000000" w:themeColor="text1"/>
        </w:rPr>
        <w:t>Leverandør er Sørlandskjøkken.</w:t>
      </w:r>
    </w:p>
    <w:p w14:paraId="6541069C" w14:textId="561DF954" w:rsidR="002C711F" w:rsidRDefault="002C711F" w:rsidP="00887F9D">
      <w:pPr>
        <w:spacing w:after="0"/>
        <w:rPr>
          <w:rFonts w:ascii="Ubuntu" w:hAnsi="Ubuntu"/>
          <w:color w:val="000000" w:themeColor="text1"/>
        </w:rPr>
      </w:pPr>
      <w:r w:rsidRPr="009D258D">
        <w:rPr>
          <w:rFonts w:ascii="Ubuntu" w:hAnsi="Ubuntu"/>
          <w:color w:val="000000" w:themeColor="text1"/>
        </w:rPr>
        <w:t>- Type:</w:t>
      </w:r>
      <w:r w:rsidR="009D258D" w:rsidRPr="009D258D">
        <w:rPr>
          <w:rFonts w:ascii="Ubuntu" w:hAnsi="Ubuntu"/>
          <w:color w:val="000000" w:themeColor="text1"/>
        </w:rPr>
        <w:t xml:space="preserve"> </w:t>
      </w:r>
      <w:r w:rsidR="009D258D">
        <w:rPr>
          <w:rFonts w:ascii="Ubuntu" w:hAnsi="Ubuntu"/>
          <w:color w:val="000000" w:themeColor="text1"/>
        </w:rPr>
        <w:t>Sort Melamin</w:t>
      </w:r>
      <w:r w:rsidR="0016256A">
        <w:rPr>
          <w:rFonts w:ascii="Ubuntu" w:hAnsi="Ubuntu"/>
          <w:color w:val="000000" w:themeColor="text1"/>
        </w:rPr>
        <w:t xml:space="preserve"> </w:t>
      </w:r>
    </w:p>
    <w:p w14:paraId="56F2EC52" w14:textId="48ED3E8B" w:rsidR="0016256A" w:rsidRPr="009D258D" w:rsidRDefault="0016256A" w:rsidP="00887F9D">
      <w:pPr>
        <w:spacing w:after="0"/>
        <w:rPr>
          <w:rFonts w:ascii="Ubuntu" w:hAnsi="Ubuntu"/>
          <w:color w:val="000000" w:themeColor="text1"/>
        </w:rPr>
      </w:pPr>
      <w:r>
        <w:rPr>
          <w:rFonts w:ascii="Ubuntu" w:hAnsi="Ubuntu"/>
          <w:color w:val="000000" w:themeColor="text1"/>
        </w:rPr>
        <w:t>- Benkeplate: Høytrykkslaminert type lys betong</w:t>
      </w:r>
    </w:p>
    <w:p w14:paraId="4E6245C2" w14:textId="0701E541" w:rsidR="002C711F" w:rsidRPr="009D258D" w:rsidRDefault="002C711F" w:rsidP="00887F9D">
      <w:pPr>
        <w:spacing w:after="0"/>
        <w:rPr>
          <w:rFonts w:ascii="Ubuntu" w:hAnsi="Ubuntu"/>
          <w:color w:val="000000" w:themeColor="text1"/>
        </w:rPr>
      </w:pPr>
      <w:r w:rsidRPr="009D258D">
        <w:rPr>
          <w:rFonts w:ascii="Ubuntu" w:hAnsi="Ubuntu"/>
          <w:color w:val="000000" w:themeColor="text1"/>
        </w:rPr>
        <w:t>- Inkludert hvitevarer</w:t>
      </w:r>
      <w:r w:rsidR="009D258D">
        <w:rPr>
          <w:rFonts w:ascii="Ubuntu" w:hAnsi="Ubuntu"/>
          <w:color w:val="000000" w:themeColor="text1"/>
        </w:rPr>
        <w:t xml:space="preserve"> (fullt integrert kjøle/fryseskap, ovn og induksjonskoketopp)</w:t>
      </w:r>
      <w:r w:rsidRPr="009D258D">
        <w:rPr>
          <w:rFonts w:ascii="Ubuntu" w:hAnsi="Ubuntu"/>
          <w:color w:val="000000" w:themeColor="text1"/>
        </w:rPr>
        <w:t xml:space="preserve">  </w:t>
      </w:r>
    </w:p>
    <w:p w14:paraId="118801B8" w14:textId="6EC4931A" w:rsidR="00887F9D" w:rsidRPr="009D258D" w:rsidRDefault="002C711F" w:rsidP="00887F9D">
      <w:pPr>
        <w:spacing w:after="0"/>
        <w:rPr>
          <w:rFonts w:ascii="Ubuntu" w:hAnsi="Ubuntu"/>
          <w:color w:val="000000" w:themeColor="text1"/>
        </w:rPr>
      </w:pPr>
      <w:r w:rsidRPr="009D258D">
        <w:rPr>
          <w:rFonts w:ascii="Ubuntu" w:hAnsi="Ubuntu"/>
          <w:color w:val="000000" w:themeColor="text1"/>
        </w:rPr>
        <w:t>-</w:t>
      </w:r>
      <w:r w:rsidR="00887F9D" w:rsidRPr="009D258D">
        <w:rPr>
          <w:rFonts w:ascii="Ubuntu" w:hAnsi="Ubuntu"/>
          <w:color w:val="000000" w:themeColor="text1"/>
        </w:rPr>
        <w:t>Det beregnes 15% påslag på leveranse som overstiger grunnbeløpet.</w:t>
      </w:r>
      <w:r w:rsidR="009D258D">
        <w:rPr>
          <w:rFonts w:ascii="Ubuntu" w:hAnsi="Ubuntu"/>
          <w:color w:val="000000" w:themeColor="text1"/>
        </w:rPr>
        <w:t xml:space="preserve"> </w:t>
      </w:r>
    </w:p>
    <w:p w14:paraId="7C7AFDD8" w14:textId="29B6B54E" w:rsidR="00436046" w:rsidRDefault="00436046" w:rsidP="00436046">
      <w:pPr>
        <w:spacing w:after="0"/>
      </w:pPr>
    </w:p>
    <w:p w14:paraId="15694E7E" w14:textId="77777777" w:rsidR="00436046" w:rsidRPr="00436046" w:rsidRDefault="00436046" w:rsidP="00436046">
      <w:pPr>
        <w:spacing w:after="0"/>
        <w:rPr>
          <w:rFonts w:ascii="Ubuntu" w:hAnsi="Ubuntu"/>
          <w:b/>
        </w:rPr>
      </w:pPr>
      <w:r w:rsidRPr="00436046">
        <w:rPr>
          <w:rFonts w:ascii="Ubuntu" w:hAnsi="Ubuntu"/>
          <w:b/>
        </w:rPr>
        <w:t>Ventilasjon:</w:t>
      </w:r>
    </w:p>
    <w:p w14:paraId="03F4F78B" w14:textId="5A1709A4" w:rsidR="00436046" w:rsidRPr="00436046" w:rsidRDefault="00436046" w:rsidP="00436046">
      <w:pPr>
        <w:rPr>
          <w:rFonts w:ascii="Ubuntu" w:hAnsi="Ubuntu"/>
        </w:rPr>
      </w:pPr>
      <w:r w:rsidRPr="00436046">
        <w:rPr>
          <w:rFonts w:ascii="Ubuntu" w:hAnsi="Ubuntu"/>
        </w:rPr>
        <w:t>- Leveres og monteres balansert ventilasjon med varmegjenvinning</w:t>
      </w:r>
    </w:p>
    <w:p w14:paraId="67C932B6" w14:textId="77777777" w:rsidR="00436046" w:rsidRPr="00436046" w:rsidRDefault="00436046" w:rsidP="00436046">
      <w:pPr>
        <w:spacing w:after="0"/>
        <w:rPr>
          <w:rFonts w:ascii="Ubuntu" w:hAnsi="Ubuntu"/>
          <w:b/>
        </w:rPr>
      </w:pPr>
      <w:r w:rsidRPr="00436046">
        <w:rPr>
          <w:rFonts w:ascii="Ubuntu" w:hAnsi="Ubuntu"/>
          <w:b/>
        </w:rPr>
        <w:t>Oppvarming:</w:t>
      </w:r>
    </w:p>
    <w:p w14:paraId="2CAB5832" w14:textId="5C44E521" w:rsidR="00436046" w:rsidRPr="00436046" w:rsidRDefault="00436046" w:rsidP="00436046">
      <w:pPr>
        <w:spacing w:after="0"/>
        <w:rPr>
          <w:rFonts w:ascii="Ubuntu" w:hAnsi="Ubuntu"/>
        </w:rPr>
      </w:pPr>
      <w:r w:rsidRPr="00436046">
        <w:rPr>
          <w:rFonts w:ascii="Ubuntu" w:hAnsi="Ubuntu"/>
        </w:rPr>
        <w:t xml:space="preserve">Varmekabler, varmepumpe og mulighet for </w:t>
      </w:r>
      <w:r w:rsidR="00213061">
        <w:rPr>
          <w:rFonts w:ascii="Ubuntu" w:hAnsi="Ubuntu"/>
        </w:rPr>
        <w:t>peisovn</w:t>
      </w:r>
    </w:p>
    <w:p w14:paraId="4463351B" w14:textId="77777777" w:rsidR="00436046" w:rsidRPr="00436046" w:rsidRDefault="00436046" w:rsidP="00436046">
      <w:pPr>
        <w:spacing w:after="0"/>
        <w:rPr>
          <w:rFonts w:ascii="Ubuntu" w:hAnsi="Ubuntu"/>
        </w:rPr>
      </w:pPr>
    </w:p>
    <w:p w14:paraId="2CF91677" w14:textId="7E6C3CDF" w:rsidR="00436046" w:rsidRPr="00213061" w:rsidRDefault="00436046" w:rsidP="00436046">
      <w:pPr>
        <w:spacing w:after="0"/>
        <w:rPr>
          <w:rFonts w:ascii="Ubuntu" w:hAnsi="Ubuntu"/>
          <w:b/>
        </w:rPr>
      </w:pPr>
      <w:r w:rsidRPr="00213061">
        <w:rPr>
          <w:rFonts w:ascii="Ubuntu" w:hAnsi="Ubuntu"/>
          <w:b/>
        </w:rPr>
        <w:t xml:space="preserve">Elektro: </w:t>
      </w:r>
    </w:p>
    <w:p w14:paraId="6ADF9BE9" w14:textId="14DB5E6B" w:rsidR="00436046" w:rsidRPr="00213061" w:rsidRDefault="00436046" w:rsidP="00436046">
      <w:pPr>
        <w:spacing w:after="0"/>
        <w:rPr>
          <w:rFonts w:ascii="Ubuntu" w:hAnsi="Ubuntu"/>
        </w:rPr>
      </w:pPr>
      <w:r w:rsidRPr="00213061">
        <w:rPr>
          <w:rFonts w:ascii="Ubuntu" w:hAnsi="Ubuntu"/>
        </w:rPr>
        <w:t>- Leveranse i henhold til egen beskrivelse</w:t>
      </w:r>
    </w:p>
    <w:p w14:paraId="1F6D1AD4" w14:textId="77777777" w:rsidR="00436046" w:rsidRPr="00213061" w:rsidRDefault="00436046" w:rsidP="00436046">
      <w:pPr>
        <w:spacing w:after="0"/>
        <w:rPr>
          <w:rFonts w:ascii="Ubuntu" w:hAnsi="Ubuntu"/>
        </w:rPr>
      </w:pPr>
    </w:p>
    <w:p w14:paraId="37AB011F" w14:textId="3BE86E81" w:rsidR="00436046" w:rsidRPr="00213061" w:rsidRDefault="00436046" w:rsidP="00436046">
      <w:pPr>
        <w:spacing w:after="0"/>
        <w:rPr>
          <w:rFonts w:ascii="Ubuntu" w:hAnsi="Ubuntu"/>
          <w:b/>
        </w:rPr>
      </w:pPr>
      <w:r w:rsidRPr="00213061">
        <w:rPr>
          <w:rFonts w:ascii="Ubuntu" w:hAnsi="Ubuntu"/>
          <w:b/>
        </w:rPr>
        <w:t xml:space="preserve">Rørarbeid: </w:t>
      </w:r>
    </w:p>
    <w:p w14:paraId="3656CE64" w14:textId="79BE4EA1" w:rsidR="00436046" w:rsidRPr="00213061" w:rsidRDefault="00436046" w:rsidP="00436046">
      <w:pPr>
        <w:spacing w:after="0"/>
        <w:rPr>
          <w:rFonts w:ascii="Ubuntu" w:hAnsi="Ubuntu"/>
        </w:rPr>
      </w:pPr>
      <w:r w:rsidRPr="00213061">
        <w:rPr>
          <w:rFonts w:ascii="Ubuntu" w:hAnsi="Ubuntu"/>
        </w:rPr>
        <w:t>- Leveranse i henhold til egen beskrivelse</w:t>
      </w:r>
    </w:p>
    <w:p w14:paraId="3B389AC9" w14:textId="77777777" w:rsidR="00436046" w:rsidRPr="00213061" w:rsidRDefault="00436046" w:rsidP="00436046">
      <w:pPr>
        <w:spacing w:after="0"/>
        <w:rPr>
          <w:rFonts w:ascii="Ubuntu" w:hAnsi="Ubuntu"/>
        </w:rPr>
      </w:pPr>
    </w:p>
    <w:p w14:paraId="1B075552" w14:textId="79E3202D" w:rsidR="00213061" w:rsidRPr="00213061" w:rsidRDefault="00213061" w:rsidP="00213061">
      <w:pPr>
        <w:spacing w:after="0"/>
        <w:rPr>
          <w:rFonts w:ascii="Ubuntu" w:hAnsi="Ubuntu"/>
          <w:b/>
        </w:rPr>
      </w:pPr>
      <w:r w:rsidRPr="00213061">
        <w:rPr>
          <w:rFonts w:ascii="Ubuntu" w:hAnsi="Ubuntu"/>
          <w:b/>
        </w:rPr>
        <w:t>Mur</w:t>
      </w:r>
      <w:r w:rsidR="00516370">
        <w:rPr>
          <w:rFonts w:ascii="Ubuntu" w:hAnsi="Ubuntu"/>
          <w:b/>
        </w:rPr>
        <w:t>erarbeid</w:t>
      </w:r>
      <w:r w:rsidRPr="00213061">
        <w:rPr>
          <w:rFonts w:ascii="Ubuntu" w:hAnsi="Ubuntu"/>
          <w:b/>
        </w:rPr>
        <w:t>:</w:t>
      </w:r>
    </w:p>
    <w:p w14:paraId="0360E47D" w14:textId="197D019D" w:rsidR="00213061" w:rsidRPr="00213061" w:rsidRDefault="00213061" w:rsidP="00213061">
      <w:pPr>
        <w:spacing w:after="0"/>
        <w:rPr>
          <w:rFonts w:ascii="Ubuntu" w:hAnsi="Ubuntu"/>
        </w:rPr>
      </w:pPr>
      <w:r w:rsidRPr="00213061">
        <w:rPr>
          <w:rFonts w:ascii="Ubuntu" w:hAnsi="Ubuntu"/>
        </w:rPr>
        <w:t>- Flisearbeider i henhold til romskjema</w:t>
      </w:r>
    </w:p>
    <w:p w14:paraId="372A3DA4" w14:textId="6E0A3AC1" w:rsidR="00213061" w:rsidRPr="00213061" w:rsidRDefault="00213061" w:rsidP="00213061">
      <w:pPr>
        <w:spacing w:after="0"/>
        <w:rPr>
          <w:rFonts w:ascii="Ubuntu" w:hAnsi="Ubuntu"/>
        </w:rPr>
      </w:pPr>
      <w:r w:rsidRPr="00213061">
        <w:rPr>
          <w:rFonts w:ascii="Ubuntu" w:hAnsi="Ubuntu"/>
        </w:rPr>
        <w:t>- Utvendige hjørner utføres med aluminiums lister</w:t>
      </w:r>
    </w:p>
    <w:p w14:paraId="5F47858D" w14:textId="24EF446C" w:rsidR="002129D9" w:rsidRDefault="00213061" w:rsidP="0063294E">
      <w:pPr>
        <w:rPr>
          <w:rFonts w:ascii="Ubuntu" w:hAnsi="Ubuntu"/>
        </w:rPr>
      </w:pPr>
      <w:r w:rsidRPr="00213061">
        <w:rPr>
          <w:rFonts w:ascii="Ubuntu" w:hAnsi="Ubuntu"/>
        </w:rPr>
        <w:t>- Stålpipe (kun gjennomføring tak) farge sort med lufting i pipen</w:t>
      </w:r>
    </w:p>
    <w:p w14:paraId="597A8E0D" w14:textId="0E220590" w:rsidR="002129D9" w:rsidRDefault="002129D9" w:rsidP="00890059">
      <w:pPr>
        <w:spacing w:after="0"/>
        <w:rPr>
          <w:rFonts w:ascii="Ubuntu" w:hAnsi="Ubuntu"/>
        </w:rPr>
      </w:pPr>
    </w:p>
    <w:p w14:paraId="4A3C29B9" w14:textId="011988D6" w:rsidR="0016256A" w:rsidRDefault="0016256A" w:rsidP="00890059">
      <w:pPr>
        <w:spacing w:after="0"/>
        <w:rPr>
          <w:rFonts w:ascii="Ubuntu" w:hAnsi="Ubuntu"/>
        </w:rPr>
      </w:pPr>
    </w:p>
    <w:p w14:paraId="4BA31910" w14:textId="77777777" w:rsidR="0016256A" w:rsidRDefault="0016256A" w:rsidP="00890059">
      <w:pPr>
        <w:spacing w:after="0"/>
        <w:rPr>
          <w:rFonts w:ascii="Ubuntu" w:hAnsi="Ubuntu"/>
        </w:rPr>
      </w:pPr>
    </w:p>
    <w:p w14:paraId="004A43F5" w14:textId="429452AC" w:rsidR="00516370" w:rsidRPr="00516370" w:rsidRDefault="00516370" w:rsidP="00516370">
      <w:pPr>
        <w:spacing w:after="0"/>
        <w:rPr>
          <w:rFonts w:ascii="Ubuntu" w:hAnsi="Ubuntu"/>
          <w:b/>
        </w:rPr>
      </w:pPr>
      <w:r w:rsidRPr="00516370">
        <w:rPr>
          <w:rFonts w:ascii="Ubuntu" w:hAnsi="Ubuntu"/>
          <w:b/>
        </w:rPr>
        <w:t xml:space="preserve">Malerarbeid: </w:t>
      </w:r>
    </w:p>
    <w:p w14:paraId="3C1DBD95" w14:textId="77777777" w:rsidR="00516370" w:rsidRPr="00516370" w:rsidRDefault="00516370" w:rsidP="00516370">
      <w:pPr>
        <w:spacing w:after="0"/>
        <w:rPr>
          <w:rFonts w:ascii="Ubuntu" w:hAnsi="Ubuntu"/>
        </w:rPr>
      </w:pPr>
      <w:r w:rsidRPr="00516370">
        <w:rPr>
          <w:rFonts w:ascii="Ubuntu" w:hAnsi="Ubuntu"/>
        </w:rPr>
        <w:t>- Leveranse i henhold til romskjema</w:t>
      </w:r>
    </w:p>
    <w:p w14:paraId="1D32A0E1" w14:textId="600841B0" w:rsidR="004A015D" w:rsidRPr="004A015D" w:rsidRDefault="004A015D" w:rsidP="004A015D">
      <w:pPr>
        <w:rPr>
          <w:rFonts w:ascii="Ubuntu" w:hAnsi="Ubuntu"/>
        </w:rPr>
      </w:pPr>
    </w:p>
    <w:p w14:paraId="54F2B7A1" w14:textId="4ECCFB6B" w:rsidR="00516370" w:rsidRPr="00781228" w:rsidRDefault="0099136D" w:rsidP="00516370">
      <w:pPr>
        <w:spacing w:after="0"/>
        <w:rPr>
          <w:rFonts w:ascii="Ubuntu" w:hAnsi="Ubuntu"/>
          <w:b/>
          <w:bCs/>
        </w:rPr>
      </w:pPr>
      <w:r>
        <w:rPr>
          <w:rFonts w:ascii="Ubuntu" w:hAnsi="Ubuntu"/>
          <w:b/>
          <w:bCs/>
        </w:rPr>
        <w:t>Garasje</w:t>
      </w:r>
      <w:r w:rsidR="00516370" w:rsidRPr="00781228">
        <w:rPr>
          <w:rFonts w:ascii="Ubuntu" w:hAnsi="Ubuntu"/>
          <w:b/>
          <w:bCs/>
        </w:rPr>
        <w:t>:</w:t>
      </w:r>
    </w:p>
    <w:p w14:paraId="7E7B6CEF" w14:textId="0893EFBC" w:rsidR="00516370" w:rsidRPr="00781228" w:rsidRDefault="00516370" w:rsidP="00516370">
      <w:pPr>
        <w:spacing w:after="0"/>
        <w:rPr>
          <w:rFonts w:ascii="Ubuntu" w:hAnsi="Ubuntu"/>
        </w:rPr>
      </w:pPr>
      <w:r w:rsidRPr="00781228">
        <w:rPr>
          <w:rFonts w:ascii="Ubuntu" w:hAnsi="Ubuntu"/>
        </w:rPr>
        <w:t xml:space="preserve">- </w:t>
      </w:r>
      <w:r w:rsidR="0099136D">
        <w:rPr>
          <w:rFonts w:ascii="Ubuntu" w:hAnsi="Ubuntu"/>
        </w:rPr>
        <w:t xml:space="preserve"> </w:t>
      </w:r>
      <w:r w:rsidRPr="00781228">
        <w:rPr>
          <w:rFonts w:ascii="Ubuntu" w:hAnsi="Ubuntu"/>
        </w:rPr>
        <w:t>Tak: Tekket med takpapp</w:t>
      </w:r>
    </w:p>
    <w:p w14:paraId="493C1FE4" w14:textId="35C603FE" w:rsidR="0099136D" w:rsidRPr="00781228" w:rsidRDefault="00516370" w:rsidP="00516370">
      <w:pPr>
        <w:spacing w:after="0"/>
        <w:rPr>
          <w:rFonts w:ascii="Ubuntu" w:hAnsi="Ubuntu"/>
        </w:rPr>
      </w:pPr>
      <w:r w:rsidRPr="00781228">
        <w:rPr>
          <w:rFonts w:ascii="Ubuntu" w:hAnsi="Ubuntu"/>
        </w:rPr>
        <w:t xml:space="preserve">- </w:t>
      </w:r>
      <w:r w:rsidR="0099136D">
        <w:rPr>
          <w:rFonts w:ascii="Ubuntu" w:hAnsi="Ubuntu"/>
        </w:rPr>
        <w:t xml:space="preserve"> </w:t>
      </w:r>
      <w:r w:rsidRPr="00781228">
        <w:rPr>
          <w:rFonts w:ascii="Ubuntu" w:hAnsi="Ubuntu"/>
        </w:rPr>
        <w:t>Vegger som på tegning med samme kledning</w:t>
      </w:r>
      <w:r w:rsidR="0099136D">
        <w:rPr>
          <w:rFonts w:ascii="Ubuntu" w:hAnsi="Ubuntu"/>
        </w:rPr>
        <w:t>, bindingsverk og isolasjon</w:t>
      </w:r>
      <w:r w:rsidRPr="00781228">
        <w:rPr>
          <w:rFonts w:ascii="Ubuntu" w:hAnsi="Ubuntu"/>
        </w:rPr>
        <w:t xml:space="preserve"> som huset</w:t>
      </w:r>
    </w:p>
    <w:p w14:paraId="39405C39" w14:textId="333B612A" w:rsidR="00516370" w:rsidRDefault="00516370" w:rsidP="00516370">
      <w:pPr>
        <w:spacing w:after="0"/>
        <w:rPr>
          <w:rFonts w:ascii="Ubuntu" w:hAnsi="Ubuntu"/>
        </w:rPr>
      </w:pPr>
      <w:r w:rsidRPr="00781228">
        <w:rPr>
          <w:rFonts w:ascii="Ubuntu" w:hAnsi="Ubuntu"/>
        </w:rPr>
        <w:t xml:space="preserve"> </w:t>
      </w:r>
      <w:r w:rsidR="0099136D">
        <w:rPr>
          <w:rFonts w:ascii="Ubuntu" w:hAnsi="Ubuntu"/>
        </w:rPr>
        <w:t>-</w:t>
      </w:r>
      <w:r w:rsidRPr="00781228">
        <w:rPr>
          <w:rFonts w:ascii="Ubuntu" w:hAnsi="Ubuntu"/>
        </w:rPr>
        <w:t xml:space="preserve"> </w:t>
      </w:r>
      <w:r w:rsidR="0099136D">
        <w:rPr>
          <w:rFonts w:ascii="Ubuntu" w:hAnsi="Ubuntu"/>
        </w:rPr>
        <w:t xml:space="preserve">Garasjeport: slett leddport i sort utførelse med motor og fjernkontroll </w:t>
      </w:r>
    </w:p>
    <w:p w14:paraId="7BABF687" w14:textId="2E60A536" w:rsidR="0099136D" w:rsidRDefault="0099136D" w:rsidP="00516370">
      <w:pPr>
        <w:spacing w:after="0"/>
        <w:rPr>
          <w:rFonts w:ascii="Ubuntu" w:hAnsi="Ubuntu"/>
        </w:rPr>
      </w:pPr>
      <w:r>
        <w:rPr>
          <w:rFonts w:ascii="Ubuntu" w:hAnsi="Ubuntu"/>
        </w:rPr>
        <w:t>-  Klargjort for fremtidig el-bil lader</w:t>
      </w:r>
    </w:p>
    <w:p w14:paraId="411B287A" w14:textId="4CAEDF02" w:rsidR="0099136D" w:rsidRDefault="0099136D" w:rsidP="00516370">
      <w:pPr>
        <w:spacing w:after="0"/>
        <w:rPr>
          <w:rFonts w:ascii="Ubuntu" w:hAnsi="Ubuntu"/>
        </w:rPr>
      </w:pPr>
      <w:r>
        <w:rPr>
          <w:rFonts w:ascii="Ubuntu" w:hAnsi="Ubuntu"/>
        </w:rPr>
        <w:t>-  Asfalt som gulv</w:t>
      </w:r>
    </w:p>
    <w:p w14:paraId="0E01A2D8" w14:textId="6FD0EEDD" w:rsidR="00516370" w:rsidRPr="00781228" w:rsidRDefault="00516370" w:rsidP="00516370">
      <w:pPr>
        <w:spacing w:after="0"/>
        <w:rPr>
          <w:rFonts w:ascii="Ubuntu" w:hAnsi="Ubuntu"/>
        </w:rPr>
      </w:pPr>
    </w:p>
    <w:p w14:paraId="01536FA9" w14:textId="77777777" w:rsidR="00516370" w:rsidRPr="00781228" w:rsidRDefault="00516370" w:rsidP="00516370">
      <w:pPr>
        <w:spacing w:after="0"/>
        <w:rPr>
          <w:rFonts w:ascii="Ubuntu" w:hAnsi="Ubuntu"/>
          <w:b/>
          <w:bCs/>
        </w:rPr>
      </w:pPr>
      <w:r w:rsidRPr="00781228">
        <w:rPr>
          <w:rFonts w:ascii="Ubuntu" w:hAnsi="Ubuntu"/>
          <w:b/>
          <w:bCs/>
        </w:rPr>
        <w:t>Yttervegger:</w:t>
      </w:r>
    </w:p>
    <w:p w14:paraId="78EF609C" w14:textId="4EC776D7" w:rsidR="00516370" w:rsidRPr="00781228" w:rsidRDefault="00516370" w:rsidP="00516370">
      <w:pPr>
        <w:spacing w:after="0"/>
        <w:rPr>
          <w:rFonts w:ascii="Ubuntu" w:hAnsi="Ubuntu"/>
        </w:rPr>
      </w:pPr>
      <w:r w:rsidRPr="00781228">
        <w:rPr>
          <w:rFonts w:ascii="Ubuntu" w:hAnsi="Ubuntu"/>
        </w:rPr>
        <w:t>(Beskrevet utenfra og inn)</w:t>
      </w:r>
    </w:p>
    <w:p w14:paraId="55270167" w14:textId="77777777" w:rsidR="00781228" w:rsidRPr="00781228" w:rsidRDefault="00781228" w:rsidP="00516370">
      <w:pPr>
        <w:spacing w:after="0"/>
        <w:rPr>
          <w:rFonts w:ascii="Ubuntu" w:hAnsi="Ubuntu"/>
        </w:rPr>
      </w:pPr>
    </w:p>
    <w:p w14:paraId="0D3A87F4" w14:textId="3037E99F" w:rsidR="00781228" w:rsidRPr="002E721F" w:rsidRDefault="00516370" w:rsidP="00781228">
      <w:pPr>
        <w:spacing w:after="0"/>
        <w:rPr>
          <w:rFonts w:ascii="Ubuntu" w:hAnsi="Ubuntu"/>
          <w:i/>
          <w:iCs/>
        </w:rPr>
      </w:pPr>
      <w:r w:rsidRPr="002E721F">
        <w:rPr>
          <w:rFonts w:ascii="Ubuntu" w:hAnsi="Ubuntu"/>
          <w:i/>
          <w:iCs/>
        </w:rPr>
        <w:t>Kledning montert i henhold til tegning</w:t>
      </w:r>
    </w:p>
    <w:p w14:paraId="34C31D39" w14:textId="77777777" w:rsidR="00781228" w:rsidRPr="00781228" w:rsidRDefault="00781228" w:rsidP="00781228">
      <w:pPr>
        <w:spacing w:after="0"/>
        <w:rPr>
          <w:rFonts w:ascii="Ubuntu" w:hAnsi="Ubuntu"/>
        </w:rPr>
      </w:pPr>
    </w:p>
    <w:p w14:paraId="626C1349" w14:textId="36FF1BB2" w:rsidR="00516370" w:rsidRPr="00781228" w:rsidRDefault="00781228" w:rsidP="00781228">
      <w:pPr>
        <w:spacing w:after="0"/>
        <w:rPr>
          <w:rFonts w:ascii="Ubuntu" w:hAnsi="Ubuntu"/>
        </w:rPr>
      </w:pPr>
      <w:r w:rsidRPr="00781228">
        <w:rPr>
          <w:rFonts w:ascii="Ubuntu" w:hAnsi="Ubuntu"/>
        </w:rPr>
        <w:t xml:space="preserve">- </w:t>
      </w:r>
      <w:r w:rsidR="00516370" w:rsidRPr="00781228">
        <w:rPr>
          <w:rFonts w:ascii="Ubuntu" w:hAnsi="Ubuntu"/>
        </w:rPr>
        <w:t>Liggende</w:t>
      </w:r>
      <w:r w:rsidRPr="00781228">
        <w:rPr>
          <w:rFonts w:ascii="Ubuntu" w:hAnsi="Ubuntu"/>
        </w:rPr>
        <w:t>, dobbel falset</w:t>
      </w:r>
      <w:r w:rsidR="0063294E">
        <w:rPr>
          <w:rFonts w:ascii="Ubuntu" w:hAnsi="Ubuntu"/>
        </w:rPr>
        <w:t xml:space="preserve"> med spor</w:t>
      </w:r>
      <w:r w:rsidR="00516370" w:rsidRPr="00781228">
        <w:rPr>
          <w:rFonts w:ascii="Ubuntu" w:hAnsi="Ubuntu"/>
        </w:rPr>
        <w:t xml:space="preserve"> type 19*148 mm med spor</w:t>
      </w:r>
    </w:p>
    <w:p w14:paraId="7D00510C" w14:textId="54CF8816" w:rsidR="0063294E" w:rsidRDefault="00781228" w:rsidP="0063294E">
      <w:pPr>
        <w:spacing w:after="0"/>
        <w:rPr>
          <w:rFonts w:ascii="Ubuntu" w:hAnsi="Ubuntu"/>
        </w:rPr>
      </w:pPr>
      <w:r w:rsidRPr="00781228">
        <w:rPr>
          <w:rFonts w:ascii="Ubuntu" w:hAnsi="Ubuntu"/>
        </w:rPr>
        <w:t xml:space="preserve">  </w:t>
      </w:r>
      <w:r w:rsidR="00516370" w:rsidRPr="00781228">
        <w:rPr>
          <w:rFonts w:ascii="Ubuntu" w:hAnsi="Ubuntu"/>
        </w:rPr>
        <w:t xml:space="preserve">Kledning er </w:t>
      </w:r>
      <w:r w:rsidR="005534BA">
        <w:rPr>
          <w:rFonts w:ascii="Ubuntu" w:hAnsi="Ubuntu"/>
        </w:rPr>
        <w:t>av typen NORD. Impregnering for minimalt vedlikehold.</w:t>
      </w:r>
    </w:p>
    <w:p w14:paraId="43F86FE9" w14:textId="75C6DB8B" w:rsidR="0063294E" w:rsidRPr="0063294E" w:rsidRDefault="0063294E" w:rsidP="0063294E">
      <w:pPr>
        <w:spacing w:after="0"/>
        <w:rPr>
          <w:rFonts w:ascii="Ubuntu" w:hAnsi="Ubuntu"/>
        </w:rPr>
      </w:pPr>
      <w:r>
        <w:rPr>
          <w:rFonts w:ascii="Ubuntu" w:hAnsi="Ubuntu"/>
        </w:rPr>
        <w:t>-Karnapp, s</w:t>
      </w:r>
      <w:r w:rsidRPr="0063294E">
        <w:rPr>
          <w:rFonts w:ascii="Ubuntu" w:hAnsi="Ubuntu"/>
        </w:rPr>
        <w:t>tående kledning, dobbel falset med spor type 19*148 mm med spor</w:t>
      </w:r>
    </w:p>
    <w:p w14:paraId="2CEA0D5F" w14:textId="34EADB47" w:rsidR="0063294E" w:rsidRDefault="0063294E" w:rsidP="0063294E">
      <w:pPr>
        <w:spacing w:after="0"/>
        <w:rPr>
          <w:rFonts w:ascii="Ubuntu" w:hAnsi="Ubuntu"/>
        </w:rPr>
      </w:pPr>
      <w:r w:rsidRPr="00781228">
        <w:rPr>
          <w:rFonts w:ascii="Ubuntu" w:hAnsi="Ubuntu"/>
        </w:rPr>
        <w:t xml:space="preserve">  Kledning er </w:t>
      </w:r>
      <w:r>
        <w:rPr>
          <w:rFonts w:ascii="Ubuntu" w:hAnsi="Ubuntu"/>
        </w:rPr>
        <w:t>av typen NORD. Impregnering for minimalt vedlikehold.</w:t>
      </w:r>
    </w:p>
    <w:p w14:paraId="30EB1327" w14:textId="5CCBE08C" w:rsidR="00776E0E" w:rsidRDefault="00776E0E" w:rsidP="0063294E">
      <w:pPr>
        <w:spacing w:after="0"/>
        <w:rPr>
          <w:rFonts w:ascii="Ubuntu" w:hAnsi="Ubuntu"/>
        </w:rPr>
      </w:pPr>
      <w:r>
        <w:rPr>
          <w:rFonts w:ascii="Ubuntu" w:hAnsi="Ubuntu"/>
        </w:rPr>
        <w:t xml:space="preserve"> </w:t>
      </w:r>
      <w:r w:rsidR="004B7F86">
        <w:rPr>
          <w:rFonts w:ascii="Ubuntu" w:hAnsi="Ubuntu"/>
          <w:color w:val="000000" w:themeColor="text1"/>
        </w:rPr>
        <w:t>- Pusset mur</w:t>
      </w:r>
      <w:r w:rsidRPr="00776E0E">
        <w:rPr>
          <w:rFonts w:ascii="Ubuntu" w:hAnsi="Ubuntu"/>
          <w:color w:val="FF0000"/>
        </w:rPr>
        <w:t xml:space="preserve"> </w:t>
      </w:r>
    </w:p>
    <w:p w14:paraId="3A17F404" w14:textId="77777777" w:rsidR="00781228" w:rsidRPr="00781228" w:rsidRDefault="00781228" w:rsidP="00516370">
      <w:pPr>
        <w:spacing w:after="0"/>
        <w:rPr>
          <w:rFonts w:ascii="Ubuntu" w:hAnsi="Ubuntu"/>
        </w:rPr>
      </w:pPr>
    </w:p>
    <w:p w14:paraId="3D5FB143" w14:textId="3C70E5E6" w:rsidR="00516370" w:rsidRPr="00781228" w:rsidRDefault="00781228" w:rsidP="00516370">
      <w:pPr>
        <w:spacing w:after="0"/>
        <w:rPr>
          <w:rFonts w:ascii="Ubuntu" w:hAnsi="Ubuntu"/>
        </w:rPr>
      </w:pPr>
      <w:r w:rsidRPr="00781228">
        <w:rPr>
          <w:rFonts w:ascii="Ubuntu" w:hAnsi="Ubuntu"/>
        </w:rPr>
        <w:t xml:space="preserve">- </w:t>
      </w:r>
      <w:r w:rsidR="00516370" w:rsidRPr="00781228">
        <w:rPr>
          <w:rFonts w:ascii="Ubuntu" w:hAnsi="Ubuntu"/>
        </w:rPr>
        <w:t>Utvendig belistning:</w:t>
      </w:r>
    </w:p>
    <w:p w14:paraId="1B201BC0" w14:textId="650646EB" w:rsidR="00516370" w:rsidRPr="00781228" w:rsidRDefault="00781228" w:rsidP="00516370">
      <w:pPr>
        <w:spacing w:after="0"/>
        <w:rPr>
          <w:rFonts w:ascii="Ubuntu" w:hAnsi="Ubuntu"/>
        </w:rPr>
      </w:pPr>
      <w:r w:rsidRPr="00781228">
        <w:rPr>
          <w:rFonts w:ascii="Ubuntu" w:hAnsi="Ubuntu"/>
        </w:rPr>
        <w:t xml:space="preserve">  </w:t>
      </w:r>
      <w:r w:rsidR="00516370" w:rsidRPr="00781228">
        <w:rPr>
          <w:rFonts w:ascii="Ubuntu" w:hAnsi="Ubuntu"/>
        </w:rPr>
        <w:t>Hjørnebelistning - som kledning</w:t>
      </w:r>
    </w:p>
    <w:p w14:paraId="461C28A0" w14:textId="77777777" w:rsidR="00781228" w:rsidRPr="00781228" w:rsidRDefault="00781228" w:rsidP="00516370">
      <w:pPr>
        <w:spacing w:after="0"/>
        <w:rPr>
          <w:rFonts w:ascii="Ubuntu" w:hAnsi="Ubuntu"/>
        </w:rPr>
      </w:pPr>
    </w:p>
    <w:p w14:paraId="39D5685F" w14:textId="1C096A18" w:rsidR="00516370" w:rsidRPr="00781228" w:rsidRDefault="00516370" w:rsidP="00516370">
      <w:pPr>
        <w:spacing w:after="0"/>
        <w:rPr>
          <w:rFonts w:ascii="Ubuntu" w:hAnsi="Ubuntu"/>
        </w:rPr>
      </w:pPr>
      <w:r w:rsidRPr="00781228">
        <w:rPr>
          <w:rFonts w:ascii="Ubuntu" w:hAnsi="Ubuntu"/>
        </w:rPr>
        <w:t>- Vindusbelistning - kledning inntil og vannbord nede lik kledning</w:t>
      </w:r>
    </w:p>
    <w:p w14:paraId="4B11D343" w14:textId="1FFCD8AD" w:rsidR="00516370" w:rsidRPr="00781228" w:rsidRDefault="00781228" w:rsidP="00516370">
      <w:pPr>
        <w:spacing w:after="0"/>
        <w:rPr>
          <w:rFonts w:ascii="Ubuntu" w:hAnsi="Ubuntu"/>
        </w:rPr>
      </w:pPr>
      <w:r w:rsidRPr="00781228">
        <w:rPr>
          <w:rFonts w:ascii="Ubuntu" w:hAnsi="Ubuntu"/>
        </w:rPr>
        <w:t xml:space="preserve">  </w:t>
      </w:r>
      <w:r w:rsidR="00516370" w:rsidRPr="00781228">
        <w:rPr>
          <w:rFonts w:ascii="Ubuntu" w:hAnsi="Ubuntu"/>
        </w:rPr>
        <w:t>Underkledning – som kledning</w:t>
      </w:r>
    </w:p>
    <w:p w14:paraId="42111986" w14:textId="77777777" w:rsidR="00781228" w:rsidRPr="00781228" w:rsidRDefault="00781228" w:rsidP="00516370">
      <w:pPr>
        <w:spacing w:after="0"/>
        <w:rPr>
          <w:rFonts w:ascii="Ubuntu" w:hAnsi="Ubuntu"/>
        </w:rPr>
      </w:pPr>
    </w:p>
    <w:p w14:paraId="05E28783" w14:textId="77777777" w:rsidR="00516370" w:rsidRPr="00781228" w:rsidRDefault="00516370" w:rsidP="00516370">
      <w:pPr>
        <w:spacing w:after="0"/>
        <w:rPr>
          <w:rFonts w:ascii="Ubuntu" w:hAnsi="Ubuntu"/>
        </w:rPr>
      </w:pPr>
      <w:r w:rsidRPr="00781228">
        <w:rPr>
          <w:rFonts w:ascii="Ubuntu" w:hAnsi="Ubuntu"/>
        </w:rPr>
        <w:t>- Bindingsverk og isolasjon i henhold til forskrifter</w:t>
      </w:r>
    </w:p>
    <w:p w14:paraId="5E755BB8" w14:textId="6EFA7563" w:rsidR="00516370" w:rsidRPr="00781228" w:rsidRDefault="00781228" w:rsidP="00516370">
      <w:pPr>
        <w:spacing w:after="0"/>
        <w:rPr>
          <w:rFonts w:ascii="Ubuntu" w:hAnsi="Ubuntu"/>
        </w:rPr>
      </w:pPr>
      <w:r w:rsidRPr="00781228">
        <w:rPr>
          <w:rFonts w:ascii="Ubuntu" w:hAnsi="Ubuntu"/>
        </w:rPr>
        <w:t xml:space="preserve">  </w:t>
      </w:r>
      <w:r w:rsidR="00516370" w:rsidRPr="00781228">
        <w:rPr>
          <w:rFonts w:ascii="Ubuntu" w:hAnsi="Ubuntu"/>
        </w:rPr>
        <w:t>Gipsplater</w:t>
      </w:r>
      <w:r w:rsidRPr="00781228">
        <w:rPr>
          <w:rFonts w:ascii="Ubuntu" w:hAnsi="Ubuntu"/>
        </w:rPr>
        <w:t xml:space="preserve"> </w:t>
      </w:r>
      <w:r w:rsidR="00516370" w:rsidRPr="00781228">
        <w:rPr>
          <w:rFonts w:ascii="Ubuntu" w:hAnsi="Ubuntu"/>
        </w:rPr>
        <w:t>(Behandles i henhold til romskjema)</w:t>
      </w:r>
    </w:p>
    <w:p w14:paraId="08D1252B" w14:textId="77777777" w:rsidR="00781228" w:rsidRPr="00516370" w:rsidRDefault="00781228" w:rsidP="00516370">
      <w:pPr>
        <w:spacing w:after="0"/>
        <w:rPr>
          <w:rFonts w:ascii="Ubuntu" w:hAnsi="Ubuntu"/>
        </w:rPr>
      </w:pPr>
    </w:p>
    <w:p w14:paraId="08A461DB" w14:textId="77777777" w:rsidR="002E721F" w:rsidRPr="002E721F" w:rsidRDefault="002E721F" w:rsidP="002E721F">
      <w:pPr>
        <w:spacing w:after="0"/>
        <w:rPr>
          <w:rFonts w:ascii="Ubuntu" w:hAnsi="Ubuntu"/>
          <w:b/>
        </w:rPr>
      </w:pPr>
      <w:r w:rsidRPr="002E721F">
        <w:rPr>
          <w:rFonts w:ascii="Ubuntu" w:hAnsi="Ubuntu"/>
          <w:b/>
        </w:rPr>
        <w:t>Yttertak/himlinger/takterrasse:</w:t>
      </w:r>
    </w:p>
    <w:p w14:paraId="22E3C185" w14:textId="78D10D64" w:rsidR="009A3875" w:rsidRDefault="009A3875" w:rsidP="002E721F">
      <w:pPr>
        <w:spacing w:after="0"/>
        <w:rPr>
          <w:rFonts w:ascii="Ubuntu" w:hAnsi="Ubuntu"/>
        </w:rPr>
      </w:pPr>
      <w:r>
        <w:rPr>
          <w:rFonts w:ascii="Ubuntu" w:hAnsi="Ubuntu"/>
        </w:rPr>
        <w:t xml:space="preserve">- </w:t>
      </w:r>
      <w:r w:rsidR="00E3248E">
        <w:rPr>
          <w:rFonts w:ascii="Ubuntu" w:hAnsi="Ubuntu"/>
        </w:rPr>
        <w:t xml:space="preserve">Papptekking </w:t>
      </w:r>
    </w:p>
    <w:p w14:paraId="422A8C1C" w14:textId="30E02B24" w:rsidR="002E721F" w:rsidRPr="002E721F" w:rsidRDefault="002E721F" w:rsidP="002E721F">
      <w:pPr>
        <w:spacing w:after="0"/>
        <w:rPr>
          <w:rFonts w:ascii="Ubuntu" w:hAnsi="Ubuntu"/>
        </w:rPr>
      </w:pPr>
      <w:r w:rsidRPr="002E721F">
        <w:rPr>
          <w:rFonts w:ascii="Ubuntu" w:hAnsi="Ubuntu"/>
        </w:rPr>
        <w:t>- Takkonstruksjon og isolasjon i henhold til forskrifter</w:t>
      </w:r>
    </w:p>
    <w:p w14:paraId="754DF5F2" w14:textId="50C0EEE1" w:rsidR="002E721F" w:rsidRPr="002E721F" w:rsidRDefault="002E721F" w:rsidP="002E721F">
      <w:pPr>
        <w:spacing w:after="0"/>
        <w:rPr>
          <w:rFonts w:ascii="Ubuntu" w:hAnsi="Ubuntu"/>
        </w:rPr>
      </w:pPr>
      <w:r w:rsidRPr="002E721F">
        <w:rPr>
          <w:rFonts w:ascii="Ubuntu" w:hAnsi="Ubuntu"/>
        </w:rPr>
        <w:t>Fall og nedløp etter forskrifter</w:t>
      </w:r>
    </w:p>
    <w:p w14:paraId="4AE134B5" w14:textId="77777777" w:rsidR="002E721F" w:rsidRPr="002E721F" w:rsidRDefault="002E721F" w:rsidP="002E721F">
      <w:pPr>
        <w:spacing w:after="0"/>
        <w:rPr>
          <w:rFonts w:ascii="Ubuntu" w:hAnsi="Ubuntu"/>
        </w:rPr>
      </w:pPr>
      <w:r w:rsidRPr="002E721F">
        <w:rPr>
          <w:rFonts w:ascii="Ubuntu" w:hAnsi="Ubuntu"/>
        </w:rPr>
        <w:t xml:space="preserve">- Gipsplater (Behandles i henhold til romskjema) </w:t>
      </w:r>
    </w:p>
    <w:p w14:paraId="3CAFDDE5" w14:textId="77777777" w:rsidR="002E721F" w:rsidRPr="002E721F" w:rsidRDefault="002E721F" w:rsidP="002E721F">
      <w:pPr>
        <w:spacing w:after="0"/>
        <w:rPr>
          <w:rFonts w:ascii="Ubuntu" w:hAnsi="Ubuntu"/>
        </w:rPr>
      </w:pPr>
    </w:p>
    <w:p w14:paraId="41E06160" w14:textId="77777777" w:rsidR="002E721F" w:rsidRPr="002E721F" w:rsidRDefault="002E721F" w:rsidP="002E721F">
      <w:pPr>
        <w:spacing w:after="0"/>
        <w:rPr>
          <w:rFonts w:ascii="Ubuntu" w:hAnsi="Ubuntu"/>
          <w:b/>
        </w:rPr>
      </w:pPr>
      <w:r w:rsidRPr="002E721F">
        <w:rPr>
          <w:rFonts w:ascii="Ubuntu" w:hAnsi="Ubuntu"/>
          <w:b/>
        </w:rPr>
        <w:t>Ytterdører:</w:t>
      </w:r>
    </w:p>
    <w:p w14:paraId="580468C7" w14:textId="59D4A887" w:rsidR="002E721F" w:rsidRPr="002E721F" w:rsidRDefault="002E721F" w:rsidP="002E721F">
      <w:pPr>
        <w:spacing w:after="0"/>
        <w:rPr>
          <w:rFonts w:ascii="Ubuntu" w:hAnsi="Ubuntu"/>
        </w:rPr>
      </w:pPr>
      <w:r w:rsidRPr="002E721F">
        <w:rPr>
          <w:rFonts w:ascii="Ubuntu" w:hAnsi="Ubuntu"/>
        </w:rPr>
        <w:t>- Hoveddør bolig: Gilje Hades eller tilsvarende</w:t>
      </w:r>
      <w:r>
        <w:rPr>
          <w:rFonts w:ascii="Ubuntu" w:hAnsi="Ubuntu"/>
        </w:rPr>
        <w:t xml:space="preserve">: </w:t>
      </w:r>
      <w:r w:rsidRPr="002E721F">
        <w:rPr>
          <w:rFonts w:ascii="Ubuntu" w:hAnsi="Ubuntu"/>
        </w:rPr>
        <w:t>farge sort</w:t>
      </w:r>
      <w:r>
        <w:rPr>
          <w:rFonts w:ascii="Ubuntu" w:hAnsi="Ubuntu"/>
        </w:rPr>
        <w:t xml:space="preserve"> </w:t>
      </w:r>
    </w:p>
    <w:p w14:paraId="3C349061" w14:textId="0A239391" w:rsidR="002E721F" w:rsidRPr="002E721F" w:rsidRDefault="002E721F" w:rsidP="002E721F">
      <w:pPr>
        <w:spacing w:after="0"/>
        <w:rPr>
          <w:rFonts w:ascii="Ubuntu" w:hAnsi="Ubuntu"/>
        </w:rPr>
      </w:pPr>
      <w:r w:rsidRPr="002E721F">
        <w:rPr>
          <w:rFonts w:ascii="Ubuntu" w:hAnsi="Ubuntu"/>
        </w:rPr>
        <w:t>- Balkongdør: Standard Gilje eller tilsvarende skyvedør, og balkongdør</w:t>
      </w:r>
      <w:r>
        <w:rPr>
          <w:rFonts w:ascii="Ubuntu" w:hAnsi="Ubuntu"/>
        </w:rPr>
        <w:t xml:space="preserve">: </w:t>
      </w:r>
      <w:r w:rsidRPr="002E721F">
        <w:rPr>
          <w:rFonts w:ascii="Ubuntu" w:hAnsi="Ubuntu"/>
        </w:rPr>
        <w:t>farge sort</w:t>
      </w:r>
    </w:p>
    <w:p w14:paraId="4793BD44" w14:textId="1F2C0B90" w:rsidR="002E721F" w:rsidRDefault="002E721F" w:rsidP="002E721F">
      <w:pPr>
        <w:spacing w:after="0"/>
        <w:rPr>
          <w:rFonts w:ascii="Ubuntu" w:hAnsi="Ubuntu"/>
        </w:rPr>
      </w:pPr>
      <w:r w:rsidRPr="002E721F">
        <w:rPr>
          <w:rFonts w:ascii="Ubuntu" w:hAnsi="Ubuntu"/>
        </w:rPr>
        <w:t>- Utvendig bo</w:t>
      </w:r>
      <w:r>
        <w:rPr>
          <w:rFonts w:ascii="Ubuntu" w:hAnsi="Ubuntu"/>
        </w:rPr>
        <w:t xml:space="preserve">d </w:t>
      </w:r>
      <w:r w:rsidRPr="002E721F">
        <w:rPr>
          <w:rFonts w:ascii="Ubuntu" w:hAnsi="Ubuntu"/>
        </w:rPr>
        <w:t>dør</w:t>
      </w:r>
      <w:r>
        <w:rPr>
          <w:rFonts w:ascii="Ubuntu" w:hAnsi="Ubuntu"/>
        </w:rPr>
        <w:t xml:space="preserve">: </w:t>
      </w:r>
      <w:r w:rsidRPr="002E721F">
        <w:rPr>
          <w:rFonts w:ascii="Ubuntu" w:hAnsi="Ubuntu"/>
        </w:rPr>
        <w:t>standard s</w:t>
      </w:r>
      <w:r>
        <w:rPr>
          <w:rFonts w:ascii="Ubuntu" w:hAnsi="Ubuntu"/>
        </w:rPr>
        <w:t>ort</w:t>
      </w:r>
    </w:p>
    <w:p w14:paraId="77C452B3" w14:textId="41A5907E" w:rsidR="00050A66" w:rsidRDefault="00050A66" w:rsidP="002E721F">
      <w:pPr>
        <w:spacing w:after="0"/>
        <w:rPr>
          <w:rFonts w:ascii="Ubuntu" w:hAnsi="Ubuntu"/>
        </w:rPr>
      </w:pPr>
    </w:p>
    <w:p w14:paraId="219A7A78" w14:textId="77777777" w:rsidR="00050A66" w:rsidRPr="00050A66" w:rsidRDefault="00050A66" w:rsidP="00050A66">
      <w:pPr>
        <w:spacing w:after="0"/>
        <w:rPr>
          <w:rFonts w:ascii="Ubuntu" w:hAnsi="Ubuntu"/>
          <w:b/>
        </w:rPr>
      </w:pPr>
      <w:r w:rsidRPr="00050A66">
        <w:rPr>
          <w:rFonts w:ascii="Ubuntu" w:hAnsi="Ubuntu"/>
          <w:b/>
        </w:rPr>
        <w:t>Vinduer:</w:t>
      </w:r>
    </w:p>
    <w:p w14:paraId="3E5916F3" w14:textId="01603701" w:rsidR="00050A66" w:rsidRPr="00050A66" w:rsidRDefault="00050A66" w:rsidP="00050A66">
      <w:pPr>
        <w:spacing w:after="0"/>
        <w:rPr>
          <w:rFonts w:ascii="Ubuntu" w:hAnsi="Ubuntu"/>
        </w:rPr>
      </w:pPr>
      <w:r w:rsidRPr="00050A66">
        <w:rPr>
          <w:rFonts w:ascii="Ubuntu" w:hAnsi="Ubuntu"/>
        </w:rPr>
        <w:t>- Leveres med glass i henhold til gjeldende forskrifter og tegninger</w:t>
      </w:r>
    </w:p>
    <w:p w14:paraId="7AD23B72" w14:textId="632AD7FC" w:rsidR="00050A66" w:rsidRPr="00050A66" w:rsidRDefault="00050A66" w:rsidP="00050A66">
      <w:pPr>
        <w:spacing w:after="0"/>
        <w:rPr>
          <w:rFonts w:ascii="Ubuntu" w:hAnsi="Ubuntu"/>
        </w:rPr>
      </w:pPr>
      <w:r w:rsidRPr="00050A66">
        <w:rPr>
          <w:rFonts w:ascii="Ubuntu" w:hAnsi="Ubuntu"/>
        </w:rPr>
        <w:t>- Overflate er fabrikmalt sort</w:t>
      </w:r>
    </w:p>
    <w:p w14:paraId="6E3F7614" w14:textId="7DACC858" w:rsidR="00050A66" w:rsidRPr="00050A66" w:rsidRDefault="00050A66" w:rsidP="00050A66">
      <w:pPr>
        <w:spacing w:after="0"/>
        <w:rPr>
          <w:rFonts w:ascii="Ubuntu" w:hAnsi="Ubuntu"/>
        </w:rPr>
      </w:pPr>
      <w:r w:rsidRPr="00050A66">
        <w:rPr>
          <w:rFonts w:ascii="Ubuntu" w:hAnsi="Ubuntu"/>
        </w:rPr>
        <w:t>- Fastvindu/lukkevindu i henhold til plantegning</w:t>
      </w:r>
    </w:p>
    <w:p w14:paraId="26202CB8" w14:textId="20022BD9" w:rsidR="0016256A" w:rsidRDefault="00050A66" w:rsidP="002E721F">
      <w:pPr>
        <w:spacing w:after="0"/>
        <w:rPr>
          <w:rFonts w:ascii="Ubuntu" w:hAnsi="Ubuntu"/>
        </w:rPr>
      </w:pPr>
      <w:r w:rsidRPr="00050A66">
        <w:rPr>
          <w:rFonts w:ascii="Ubuntu" w:hAnsi="Ubuntu"/>
        </w:rPr>
        <w:t>- Leveres gipsede, listeløst og malte foringer</w:t>
      </w:r>
    </w:p>
    <w:p w14:paraId="7BD0BC6D" w14:textId="53E267F6" w:rsidR="0016256A" w:rsidRDefault="0016256A" w:rsidP="002E721F">
      <w:pPr>
        <w:spacing w:after="0"/>
        <w:rPr>
          <w:rFonts w:ascii="Ubuntu" w:hAnsi="Ubuntu"/>
        </w:rPr>
      </w:pPr>
    </w:p>
    <w:p w14:paraId="2FBB1BC4" w14:textId="3824E80C" w:rsidR="004B7F86" w:rsidRDefault="004B7F86" w:rsidP="002E721F">
      <w:pPr>
        <w:spacing w:after="0"/>
        <w:rPr>
          <w:rFonts w:ascii="Ubuntu" w:hAnsi="Ubuntu"/>
        </w:rPr>
      </w:pPr>
    </w:p>
    <w:p w14:paraId="7AE6F6E3" w14:textId="099A5D33" w:rsidR="004B7F86" w:rsidRDefault="004B7F86" w:rsidP="002E721F">
      <w:pPr>
        <w:spacing w:after="0"/>
        <w:rPr>
          <w:rFonts w:ascii="Ubuntu" w:hAnsi="Ubuntu"/>
        </w:rPr>
      </w:pPr>
    </w:p>
    <w:p w14:paraId="01F63563" w14:textId="77777777" w:rsidR="004B7F86" w:rsidRDefault="004B7F86" w:rsidP="002E721F">
      <w:pPr>
        <w:spacing w:after="0"/>
        <w:rPr>
          <w:rFonts w:ascii="Ubuntu" w:hAnsi="Ubuntu"/>
        </w:rPr>
      </w:pPr>
    </w:p>
    <w:p w14:paraId="7F7E6DF0" w14:textId="77777777" w:rsidR="00050A66" w:rsidRPr="00050A66" w:rsidRDefault="00050A66" w:rsidP="00050A66">
      <w:pPr>
        <w:spacing w:after="0"/>
        <w:rPr>
          <w:rFonts w:ascii="Ubuntu" w:hAnsi="Ubuntu"/>
          <w:b/>
        </w:rPr>
      </w:pPr>
      <w:r w:rsidRPr="00050A66">
        <w:rPr>
          <w:rFonts w:ascii="Ubuntu" w:hAnsi="Ubuntu"/>
          <w:b/>
        </w:rPr>
        <w:lastRenderedPageBreak/>
        <w:t>Blikkenslager:</w:t>
      </w:r>
    </w:p>
    <w:p w14:paraId="304C82FB" w14:textId="01245A56" w:rsidR="00050A66" w:rsidRPr="00050A66" w:rsidRDefault="00050A66" w:rsidP="00050A66">
      <w:pPr>
        <w:spacing w:after="0"/>
        <w:rPr>
          <w:rFonts w:ascii="Ubuntu" w:hAnsi="Ubuntu"/>
        </w:rPr>
      </w:pPr>
      <w:r w:rsidRPr="00050A66">
        <w:rPr>
          <w:rFonts w:ascii="Ubuntu" w:hAnsi="Ubuntu"/>
        </w:rPr>
        <w:t>- Gesims: Beslag leveres i farge sort</w:t>
      </w:r>
    </w:p>
    <w:p w14:paraId="02499527" w14:textId="77777777" w:rsidR="00050A66" w:rsidRPr="00050A66" w:rsidRDefault="00050A66" w:rsidP="00050A66">
      <w:pPr>
        <w:spacing w:after="0"/>
        <w:rPr>
          <w:rFonts w:ascii="Ubuntu" w:hAnsi="Ubuntu"/>
        </w:rPr>
      </w:pPr>
      <w:r w:rsidRPr="00050A66">
        <w:rPr>
          <w:rFonts w:ascii="Ubuntu" w:hAnsi="Ubuntu"/>
        </w:rPr>
        <w:t>- Alle nødvendige beslag leveres med farge sort</w:t>
      </w:r>
    </w:p>
    <w:p w14:paraId="7C8A1942" w14:textId="78214FF7" w:rsidR="00050A66" w:rsidRPr="00050A66" w:rsidRDefault="00050A66" w:rsidP="00050A66">
      <w:pPr>
        <w:spacing w:after="0"/>
        <w:rPr>
          <w:rFonts w:ascii="Ubuntu" w:hAnsi="Ubuntu"/>
        </w:rPr>
      </w:pPr>
      <w:r w:rsidRPr="00050A66">
        <w:rPr>
          <w:rFonts w:ascii="Ubuntu" w:hAnsi="Ubuntu"/>
        </w:rPr>
        <w:t>- Nødvendige renner og nedløp leveres i aluminium med farge sort</w:t>
      </w:r>
    </w:p>
    <w:p w14:paraId="58F7EC4A" w14:textId="5913EBFD" w:rsidR="00050A66" w:rsidRDefault="00050A66" w:rsidP="00050A66">
      <w:pPr>
        <w:spacing w:after="0"/>
        <w:rPr>
          <w:b/>
          <w:u w:val="single"/>
        </w:rPr>
      </w:pPr>
    </w:p>
    <w:p w14:paraId="6C513BD9" w14:textId="77777777" w:rsidR="00256701" w:rsidRDefault="00256701" w:rsidP="00050A66">
      <w:pPr>
        <w:spacing w:after="0"/>
        <w:rPr>
          <w:b/>
          <w:u w:val="single"/>
        </w:rPr>
      </w:pPr>
    </w:p>
    <w:p w14:paraId="3A30C1B4" w14:textId="77777777" w:rsidR="00050A66" w:rsidRPr="00050A66" w:rsidRDefault="00050A66" w:rsidP="00050A66">
      <w:pPr>
        <w:spacing w:after="0"/>
        <w:rPr>
          <w:rFonts w:ascii="Ubuntu" w:hAnsi="Ubuntu"/>
          <w:b/>
        </w:rPr>
      </w:pPr>
      <w:r w:rsidRPr="00050A66">
        <w:rPr>
          <w:rFonts w:ascii="Ubuntu" w:hAnsi="Ubuntu"/>
          <w:b/>
        </w:rPr>
        <w:t>Innvendige vegger:</w:t>
      </w:r>
    </w:p>
    <w:p w14:paraId="7B83E2AA" w14:textId="77777777" w:rsidR="00050A66" w:rsidRPr="00050A66" w:rsidRDefault="00050A66" w:rsidP="00050A66">
      <w:pPr>
        <w:spacing w:after="0"/>
        <w:rPr>
          <w:rFonts w:ascii="Ubuntu" w:hAnsi="Ubuntu"/>
        </w:rPr>
      </w:pPr>
      <w:r w:rsidRPr="00050A66">
        <w:rPr>
          <w:rFonts w:ascii="Ubuntu" w:hAnsi="Ubuntu"/>
        </w:rPr>
        <w:t>- Bindingsverk i henhold til tegninger</w:t>
      </w:r>
    </w:p>
    <w:p w14:paraId="0D9B9084" w14:textId="1BBC979F" w:rsidR="00050A66" w:rsidRPr="00050A66" w:rsidRDefault="00050A66" w:rsidP="00050A66">
      <w:pPr>
        <w:spacing w:after="0"/>
        <w:rPr>
          <w:rFonts w:ascii="Ubuntu" w:hAnsi="Ubuntu"/>
        </w:rPr>
      </w:pPr>
      <w:r w:rsidRPr="00050A66">
        <w:rPr>
          <w:rFonts w:ascii="Ubuntu" w:hAnsi="Ubuntu"/>
        </w:rPr>
        <w:t>- Innvendige vegger leveres uisolert</w:t>
      </w:r>
    </w:p>
    <w:p w14:paraId="2DB3F97C" w14:textId="77777777" w:rsidR="004A015D" w:rsidRDefault="00050A66" w:rsidP="00050A66">
      <w:pPr>
        <w:spacing w:after="0"/>
        <w:rPr>
          <w:rFonts w:ascii="Ubuntu" w:hAnsi="Ubuntu"/>
        </w:rPr>
      </w:pPr>
      <w:r w:rsidRPr="00050A66">
        <w:rPr>
          <w:rFonts w:ascii="Ubuntu" w:hAnsi="Ubuntu"/>
        </w:rPr>
        <w:t>- Gipsplater</w:t>
      </w:r>
      <w:r>
        <w:rPr>
          <w:rFonts w:ascii="Ubuntu" w:hAnsi="Ubuntu"/>
        </w:rPr>
        <w:t xml:space="preserve"> </w:t>
      </w:r>
      <w:r w:rsidRPr="00050A66">
        <w:rPr>
          <w:rFonts w:ascii="Ubuntu" w:hAnsi="Ubuntu"/>
        </w:rPr>
        <w:t>(Behandles i henhold til romskjema)</w:t>
      </w:r>
    </w:p>
    <w:p w14:paraId="0E5476F3" w14:textId="54E343FC" w:rsidR="00050A66" w:rsidRPr="004A015D" w:rsidRDefault="00050A66" w:rsidP="00050A66">
      <w:pPr>
        <w:spacing w:after="0"/>
        <w:rPr>
          <w:rFonts w:ascii="Ubuntu" w:hAnsi="Ubuntu"/>
        </w:rPr>
      </w:pPr>
      <w:r w:rsidRPr="00050A66">
        <w:rPr>
          <w:rFonts w:ascii="Ubuntu" w:hAnsi="Ubuntu"/>
          <w:b/>
        </w:rPr>
        <w:t>Dragere, søyler og kasser</w:t>
      </w:r>
    </w:p>
    <w:p w14:paraId="27D74FB9" w14:textId="77777777" w:rsidR="00050A66" w:rsidRPr="00050A66" w:rsidRDefault="00050A66" w:rsidP="00050A66">
      <w:pPr>
        <w:spacing w:after="0"/>
        <w:rPr>
          <w:rFonts w:ascii="Ubuntu" w:hAnsi="Ubuntu"/>
        </w:rPr>
      </w:pPr>
      <w:r w:rsidRPr="00050A66">
        <w:rPr>
          <w:rFonts w:ascii="Ubuntu" w:hAnsi="Ubuntu"/>
        </w:rPr>
        <w:t>- Utvendige og innvendige dragere og søyler leveres i henhold til forskrifter</w:t>
      </w:r>
    </w:p>
    <w:p w14:paraId="0A1A411B" w14:textId="77777777" w:rsidR="00050A66" w:rsidRPr="00050A66" w:rsidRDefault="00050A66" w:rsidP="00050A66">
      <w:pPr>
        <w:spacing w:after="0"/>
        <w:rPr>
          <w:rFonts w:ascii="Ubuntu" w:hAnsi="Ubuntu"/>
        </w:rPr>
      </w:pPr>
      <w:r w:rsidRPr="00050A66">
        <w:rPr>
          <w:rFonts w:ascii="Ubuntu" w:hAnsi="Ubuntu"/>
        </w:rPr>
        <w:t>- Søyler og dragere kan være synlige i boligrom. Dvs. sprang i vegger og tak</w:t>
      </w:r>
    </w:p>
    <w:p w14:paraId="2C405491" w14:textId="6BAE3A1F" w:rsidR="00050A66" w:rsidRDefault="00050A66" w:rsidP="00050A66">
      <w:pPr>
        <w:spacing w:after="0"/>
        <w:rPr>
          <w:rFonts w:ascii="Ubuntu" w:hAnsi="Ubuntu"/>
        </w:rPr>
      </w:pPr>
      <w:r w:rsidRPr="00050A66">
        <w:rPr>
          <w:rFonts w:ascii="Ubuntu" w:hAnsi="Ubuntu"/>
        </w:rPr>
        <w:t>- Kasser, nedforinger av himling og på foringer av vegger utføres hvor dette er nødvendig</w:t>
      </w:r>
    </w:p>
    <w:p w14:paraId="15F8B4C5" w14:textId="013BA6A3" w:rsidR="0099136D" w:rsidRDefault="0099136D" w:rsidP="00050A66">
      <w:pPr>
        <w:spacing w:after="0"/>
        <w:rPr>
          <w:rFonts w:ascii="Ubuntu" w:hAnsi="Ubuntu"/>
        </w:rPr>
      </w:pPr>
    </w:p>
    <w:p w14:paraId="6874701D" w14:textId="4B6B3201" w:rsidR="0099136D" w:rsidRDefault="0099136D" w:rsidP="00050A66">
      <w:pPr>
        <w:spacing w:after="0"/>
        <w:rPr>
          <w:rFonts w:ascii="Ubuntu" w:hAnsi="Ubuntu"/>
          <w:b/>
          <w:bCs/>
        </w:rPr>
      </w:pPr>
      <w:r w:rsidRPr="0099136D">
        <w:rPr>
          <w:rFonts w:ascii="Ubuntu" w:hAnsi="Ubuntu"/>
          <w:b/>
          <w:bCs/>
        </w:rPr>
        <w:t xml:space="preserve">Takterrasse: </w:t>
      </w:r>
    </w:p>
    <w:p w14:paraId="6A6A397C" w14:textId="579D96BC" w:rsidR="0099136D" w:rsidRDefault="0099136D" w:rsidP="00050A66">
      <w:pPr>
        <w:spacing w:after="0"/>
        <w:rPr>
          <w:rFonts w:ascii="Ubuntu" w:hAnsi="Ubuntu"/>
        </w:rPr>
      </w:pPr>
      <w:r>
        <w:rPr>
          <w:rFonts w:ascii="Ubuntu" w:hAnsi="Ubuntu"/>
        </w:rPr>
        <w:t xml:space="preserve">- Terrassegulv 120x28 </w:t>
      </w:r>
    </w:p>
    <w:p w14:paraId="3B102149" w14:textId="21FD4752" w:rsidR="0099136D" w:rsidRDefault="0099136D" w:rsidP="0099136D">
      <w:pPr>
        <w:spacing w:after="0"/>
        <w:rPr>
          <w:rFonts w:ascii="Ubuntu" w:hAnsi="Ubuntu"/>
        </w:rPr>
      </w:pPr>
      <w:r>
        <w:rPr>
          <w:rFonts w:ascii="Ubuntu" w:hAnsi="Ubuntu"/>
        </w:rPr>
        <w:t>- Rekkverk i glass med lakkerte aluminiums stolper</w:t>
      </w:r>
    </w:p>
    <w:p w14:paraId="0CA5CB44" w14:textId="2AAFC77D" w:rsidR="00A123E4" w:rsidRDefault="00A123E4" w:rsidP="0099136D">
      <w:pPr>
        <w:spacing w:after="0"/>
        <w:rPr>
          <w:rFonts w:ascii="Ubuntu" w:hAnsi="Ubuntu"/>
        </w:rPr>
      </w:pPr>
    </w:p>
    <w:p w14:paraId="53AC9D76" w14:textId="77777777" w:rsidR="0099136D" w:rsidRPr="0099136D" w:rsidRDefault="0099136D" w:rsidP="00050A66">
      <w:pPr>
        <w:spacing w:after="0"/>
        <w:rPr>
          <w:rFonts w:ascii="Ubuntu" w:hAnsi="Ubuntu"/>
        </w:rPr>
      </w:pPr>
    </w:p>
    <w:p w14:paraId="6B2593A3" w14:textId="77777777" w:rsidR="00050A66" w:rsidRPr="00050A66" w:rsidRDefault="00050A66" w:rsidP="00050A66">
      <w:pPr>
        <w:spacing w:after="0"/>
        <w:rPr>
          <w:rFonts w:ascii="Ubuntu" w:hAnsi="Ubuntu"/>
        </w:rPr>
      </w:pPr>
    </w:p>
    <w:p w14:paraId="2AA19326" w14:textId="745A09A0" w:rsidR="00050A66" w:rsidRDefault="00050A66" w:rsidP="002E721F">
      <w:pPr>
        <w:spacing w:after="0"/>
        <w:rPr>
          <w:rFonts w:ascii="Ubuntu" w:hAnsi="Ubuntu"/>
          <w:b/>
          <w:bCs/>
        </w:rPr>
      </w:pPr>
      <w:r w:rsidRPr="00050A66">
        <w:rPr>
          <w:rFonts w:ascii="Ubuntu" w:hAnsi="Ubuntu"/>
          <w:b/>
          <w:bCs/>
        </w:rPr>
        <w:t xml:space="preserve">Pkt. 4 – GENERELT </w:t>
      </w:r>
    </w:p>
    <w:p w14:paraId="3D3035BD" w14:textId="7D8A5BD0" w:rsidR="00050A66" w:rsidRDefault="00050A66" w:rsidP="002E721F">
      <w:pPr>
        <w:spacing w:after="0"/>
        <w:rPr>
          <w:rFonts w:ascii="Ubuntu" w:hAnsi="Ubuntu"/>
          <w:b/>
          <w:bCs/>
        </w:rPr>
      </w:pPr>
    </w:p>
    <w:p w14:paraId="7C6ED07A" w14:textId="144E20A9" w:rsidR="00050A66" w:rsidRPr="00050A66" w:rsidRDefault="00050A66" w:rsidP="00050A66">
      <w:pPr>
        <w:spacing w:after="0"/>
        <w:rPr>
          <w:rFonts w:ascii="Ubuntu" w:hAnsi="Ubuntu" w:cstheme="minorHAnsi"/>
        </w:rPr>
      </w:pPr>
      <w:r w:rsidRPr="00050A66">
        <w:rPr>
          <w:rFonts w:ascii="Ubuntu" w:hAnsi="Ubuntu"/>
        </w:rPr>
        <w:t>Boligen skal tilfredsstille tekniske krav i TEK 17. Normalkrav i henhold til NS 3420/</w:t>
      </w:r>
      <w:proofErr w:type="spellStart"/>
      <w:r w:rsidRPr="00050A66">
        <w:rPr>
          <w:rFonts w:ascii="Ubuntu" w:hAnsi="Ubuntu"/>
        </w:rPr>
        <w:t>Byggforsk</w:t>
      </w:r>
      <w:proofErr w:type="spellEnd"/>
      <w:r w:rsidRPr="00050A66">
        <w:rPr>
          <w:rFonts w:ascii="Ubuntu" w:hAnsi="Ubuntu"/>
        </w:rPr>
        <w:t xml:space="preserve"> 520.008-Toleranser, legges til grunn for avviksvurdering hvis ikke annet er angitt i etterfølgende beskrivelse. </w:t>
      </w:r>
      <w:r w:rsidRPr="00050A66">
        <w:rPr>
          <w:rFonts w:ascii="Ubuntu" w:hAnsi="Ubuntu" w:cstheme="minorHAnsi"/>
        </w:rPr>
        <w:t>For betongkonstruksjoner (vegger) legges klasse PE til grunn hvis ikke annet er angitt. Utførelse skal være i henhold til dokumenterte eller anerkjente løsninger og detaljer, f.eks. anbefalinger fra Sintef/</w:t>
      </w:r>
      <w:proofErr w:type="spellStart"/>
      <w:r w:rsidRPr="00050A66">
        <w:rPr>
          <w:rFonts w:ascii="Ubuntu" w:hAnsi="Ubuntu" w:cstheme="minorHAnsi"/>
        </w:rPr>
        <w:t>Byggforsk</w:t>
      </w:r>
      <w:proofErr w:type="spellEnd"/>
      <w:r w:rsidRPr="00050A66">
        <w:rPr>
          <w:rFonts w:ascii="Ubuntu" w:hAnsi="Ubuntu" w:cstheme="minorHAnsi"/>
        </w:rPr>
        <w:t>.</w:t>
      </w:r>
    </w:p>
    <w:p w14:paraId="4240D5E6" w14:textId="77777777" w:rsidR="00050A66" w:rsidRPr="00050A66" w:rsidRDefault="00050A66" w:rsidP="00050A66">
      <w:pPr>
        <w:widowControl w:val="0"/>
        <w:autoSpaceDE w:val="0"/>
        <w:autoSpaceDN w:val="0"/>
        <w:spacing w:after="0" w:line="240" w:lineRule="auto"/>
        <w:rPr>
          <w:rFonts w:ascii="Ubuntu" w:eastAsia="Trebuchet MS" w:hAnsi="Ubuntu" w:cstheme="minorHAnsi"/>
          <w:sz w:val="2"/>
          <w:szCs w:val="2"/>
        </w:rPr>
      </w:pPr>
    </w:p>
    <w:p w14:paraId="1D9716A4" w14:textId="77777777" w:rsidR="00050A66" w:rsidRPr="00050A66" w:rsidRDefault="00050A66" w:rsidP="00050A66">
      <w:pPr>
        <w:widowControl w:val="0"/>
        <w:autoSpaceDE w:val="0"/>
        <w:autoSpaceDN w:val="0"/>
        <w:spacing w:after="0" w:line="240" w:lineRule="auto"/>
        <w:rPr>
          <w:rFonts w:ascii="Ubuntu" w:eastAsia="Trebuchet MS" w:hAnsi="Ubuntu" w:cstheme="minorHAnsi"/>
          <w:b/>
          <w:bCs/>
          <w:u w:val="single"/>
        </w:rPr>
      </w:pPr>
    </w:p>
    <w:p w14:paraId="4C5AC2E1" w14:textId="22B9B7F4" w:rsidR="00050A66" w:rsidRDefault="00050A66" w:rsidP="00050A66">
      <w:pPr>
        <w:widowControl w:val="0"/>
        <w:autoSpaceDE w:val="0"/>
        <w:autoSpaceDN w:val="0"/>
        <w:spacing w:after="0" w:line="240" w:lineRule="auto"/>
        <w:rPr>
          <w:rFonts w:ascii="Ubuntu" w:eastAsia="Trebuchet MS" w:hAnsi="Ubuntu" w:cstheme="minorHAnsi"/>
          <w:b/>
          <w:bCs/>
        </w:rPr>
      </w:pPr>
      <w:r w:rsidRPr="00050A66">
        <w:rPr>
          <w:rFonts w:ascii="Ubuntu" w:eastAsia="Trebuchet MS" w:hAnsi="Ubuntu" w:cstheme="minorHAnsi"/>
          <w:b/>
          <w:bCs/>
        </w:rPr>
        <w:t xml:space="preserve">Kvaliteter og </w:t>
      </w:r>
      <w:r>
        <w:rPr>
          <w:rFonts w:ascii="Ubuntu" w:eastAsia="Trebuchet MS" w:hAnsi="Ubuntu" w:cstheme="minorHAnsi"/>
          <w:b/>
          <w:bCs/>
        </w:rPr>
        <w:t>b</w:t>
      </w:r>
      <w:r w:rsidRPr="00050A66">
        <w:rPr>
          <w:rFonts w:ascii="Ubuntu" w:eastAsia="Trebuchet MS" w:hAnsi="Ubuntu" w:cstheme="minorHAnsi"/>
          <w:b/>
          <w:bCs/>
        </w:rPr>
        <w:t>eskrevne merker:</w:t>
      </w:r>
    </w:p>
    <w:p w14:paraId="32F34563" w14:textId="77777777" w:rsidR="00050A66" w:rsidRPr="00050A66" w:rsidRDefault="00050A66" w:rsidP="00050A66">
      <w:pPr>
        <w:widowControl w:val="0"/>
        <w:autoSpaceDE w:val="0"/>
        <w:autoSpaceDN w:val="0"/>
        <w:spacing w:after="0" w:line="240" w:lineRule="auto"/>
        <w:rPr>
          <w:rFonts w:ascii="Ubuntu" w:eastAsia="Trebuchet MS" w:hAnsi="Ubuntu" w:cstheme="minorHAnsi"/>
          <w:i/>
          <w:iCs/>
        </w:rPr>
      </w:pPr>
    </w:p>
    <w:p w14:paraId="50F301E9" w14:textId="77777777" w:rsidR="00050A66" w:rsidRPr="00050A66" w:rsidRDefault="00050A66" w:rsidP="00050A66">
      <w:pPr>
        <w:widowControl w:val="0"/>
        <w:autoSpaceDE w:val="0"/>
        <w:autoSpaceDN w:val="0"/>
        <w:spacing w:after="0" w:line="240" w:lineRule="auto"/>
        <w:rPr>
          <w:rFonts w:ascii="Ubuntu" w:eastAsia="Trebuchet MS" w:hAnsi="Ubuntu" w:cstheme="minorHAnsi"/>
          <w:i/>
          <w:iCs/>
        </w:rPr>
      </w:pPr>
      <w:r w:rsidRPr="00050A66">
        <w:rPr>
          <w:rFonts w:ascii="Ubuntu" w:eastAsia="Trebuchet MS" w:hAnsi="Ubuntu" w:cstheme="minorHAnsi"/>
          <w:i/>
          <w:iCs/>
        </w:rPr>
        <w:t>Det kan ved forskjellige anledninger være vanskelig/umulig å få tak i den beskrevne kvalitet/merke i romskjema og andre beskrivelser for prosjektet.</w:t>
      </w:r>
    </w:p>
    <w:p w14:paraId="159D2F20" w14:textId="77777777" w:rsidR="00050A66" w:rsidRPr="00050A66" w:rsidRDefault="00050A66" w:rsidP="00050A66">
      <w:pPr>
        <w:widowControl w:val="0"/>
        <w:autoSpaceDE w:val="0"/>
        <w:autoSpaceDN w:val="0"/>
        <w:spacing w:after="0" w:line="240" w:lineRule="auto"/>
        <w:rPr>
          <w:rFonts w:ascii="Ubuntu" w:eastAsia="Trebuchet MS" w:hAnsi="Ubuntu" w:cstheme="minorHAnsi"/>
          <w:i/>
          <w:iCs/>
        </w:rPr>
      </w:pPr>
      <w:r w:rsidRPr="00050A66">
        <w:rPr>
          <w:rFonts w:ascii="Ubuntu" w:eastAsia="Trebuchet MS" w:hAnsi="Ubuntu" w:cstheme="minorHAnsi"/>
          <w:i/>
          <w:iCs/>
        </w:rPr>
        <w:t>Produktet kan da bli erstattet med en tilsvarende kvalitet fra en annen leverandør uten at dette vil være en reklamasjonssak.</w:t>
      </w:r>
    </w:p>
    <w:p w14:paraId="3FF137B1" w14:textId="77777777" w:rsidR="00050A66" w:rsidRPr="00050A66" w:rsidRDefault="00050A66" w:rsidP="002E721F">
      <w:pPr>
        <w:spacing w:after="0"/>
        <w:rPr>
          <w:rFonts w:ascii="Ubuntu" w:hAnsi="Ubuntu"/>
          <w:b/>
          <w:bCs/>
        </w:rPr>
      </w:pPr>
    </w:p>
    <w:p w14:paraId="3D688F8B" w14:textId="5C515FDB" w:rsidR="00516370" w:rsidRDefault="00B65CC7" w:rsidP="00516370">
      <w:pPr>
        <w:spacing w:after="0"/>
        <w:rPr>
          <w:rFonts w:ascii="Ubuntu" w:hAnsi="Ubuntu"/>
          <w:b/>
        </w:rPr>
      </w:pPr>
      <w:r w:rsidRPr="000B6930">
        <w:rPr>
          <w:rFonts w:ascii="Ubuntu" w:hAnsi="Ubuntu"/>
          <w:b/>
          <w:bCs/>
        </w:rPr>
        <w:t>Pkt. 5 -</w:t>
      </w:r>
      <w:r w:rsidRPr="00B65CC7">
        <w:rPr>
          <w:rFonts w:ascii="Ubuntu" w:hAnsi="Ubuntu"/>
        </w:rPr>
        <w:t xml:space="preserve"> </w:t>
      </w:r>
      <w:r w:rsidRPr="00500E60">
        <w:rPr>
          <w:rFonts w:ascii="Ubuntu" w:hAnsi="Ubuntu"/>
          <w:b/>
        </w:rPr>
        <w:t>A</w:t>
      </w:r>
      <w:r w:rsidR="000B6930">
        <w:rPr>
          <w:rFonts w:ascii="Ubuntu" w:hAnsi="Ubuntu"/>
          <w:b/>
        </w:rPr>
        <w:t>VVIK</w:t>
      </w:r>
      <w:r w:rsidRPr="00500E60">
        <w:rPr>
          <w:rFonts w:ascii="Ubuntu" w:hAnsi="Ubuntu"/>
          <w:b/>
        </w:rPr>
        <w:t>,</w:t>
      </w:r>
      <w:r w:rsidR="000B6930">
        <w:rPr>
          <w:rFonts w:ascii="Ubuntu" w:hAnsi="Ubuntu"/>
          <w:b/>
        </w:rPr>
        <w:t xml:space="preserve"> SAMT ELEMENTER SOM IKKE ER EN DEL AV LEVERANSEN</w:t>
      </w:r>
      <w:r w:rsidRPr="00500E60">
        <w:rPr>
          <w:rFonts w:ascii="Ubuntu" w:hAnsi="Ubuntu"/>
          <w:b/>
        </w:rPr>
        <w:t>:</w:t>
      </w:r>
    </w:p>
    <w:p w14:paraId="2D193FF7" w14:textId="3CB7A72B" w:rsidR="000B6930" w:rsidRDefault="000B6930" w:rsidP="00516370">
      <w:pPr>
        <w:spacing w:after="0"/>
        <w:rPr>
          <w:rFonts w:ascii="Ubuntu" w:hAnsi="Ubuntu"/>
          <w:b/>
        </w:rPr>
      </w:pPr>
    </w:p>
    <w:p w14:paraId="2AF65093" w14:textId="77777777" w:rsidR="000B6930" w:rsidRPr="000B6930" w:rsidRDefault="000B6930" w:rsidP="000B6930">
      <w:pPr>
        <w:spacing w:after="0"/>
        <w:rPr>
          <w:rFonts w:ascii="Ubuntu" w:hAnsi="Ubuntu"/>
        </w:rPr>
      </w:pPr>
      <w:r w:rsidRPr="000B6930">
        <w:rPr>
          <w:rFonts w:ascii="Ubuntu" w:hAnsi="Ubuntu"/>
        </w:rPr>
        <w:t>Det tas forbehold om endringer av innhold i dette dokument som følge av prosjektering og tilpasninger. Alle mål på tegninger angis med forbehold om prosjektering og tilpasninger av bl.a. sjakter, føringer, bærende konstruksjoner etc. Arealavvik kan forekomme i form av prosjektering. Selger tar forbehold om at avvik kan variere på boligen med +/- 5 %. Arealavvik kan også forekomme på tomten som følge av endelig plassering av teknisk utstyr, fellesanlegg, grøfter, kummer, stier etc. Som følge av prosjekteringen kan endelige planløsninger og fasader avvike fra eksisterende tegninger.</w:t>
      </w:r>
    </w:p>
    <w:p w14:paraId="467DD9DD" w14:textId="77777777" w:rsidR="000B6930" w:rsidRPr="000B6930" w:rsidRDefault="000B6930" w:rsidP="000B6930">
      <w:pPr>
        <w:spacing w:after="0"/>
        <w:rPr>
          <w:rFonts w:ascii="Ubuntu" w:hAnsi="Ubuntu"/>
        </w:rPr>
      </w:pPr>
      <w:r w:rsidRPr="000B6930">
        <w:rPr>
          <w:rFonts w:ascii="Ubuntu" w:hAnsi="Ubuntu"/>
        </w:rPr>
        <w:t xml:space="preserve">Eksempelvis: </w:t>
      </w:r>
    </w:p>
    <w:p w14:paraId="651BD18B" w14:textId="6105BCB5" w:rsidR="000B6930" w:rsidRPr="000B6930" w:rsidRDefault="000B6930" w:rsidP="000B6930">
      <w:pPr>
        <w:pStyle w:val="Listeavsnitt"/>
        <w:numPr>
          <w:ilvl w:val="0"/>
          <w:numId w:val="6"/>
        </w:numPr>
        <w:spacing w:after="0"/>
        <w:rPr>
          <w:rFonts w:ascii="Ubuntu" w:hAnsi="Ubuntu"/>
        </w:rPr>
      </w:pPr>
      <w:r w:rsidRPr="000B6930">
        <w:rPr>
          <w:rFonts w:ascii="Ubuntu" w:hAnsi="Ubuntu"/>
        </w:rPr>
        <w:t xml:space="preserve">Sjakter er i dag ikke plassert på tegning (til ventilasjon etc.) </w:t>
      </w:r>
    </w:p>
    <w:p w14:paraId="7742AEAA" w14:textId="6D97C34D" w:rsidR="000B6930" w:rsidRPr="000B6930" w:rsidRDefault="000B6930" w:rsidP="000B6930">
      <w:pPr>
        <w:pStyle w:val="Listeavsnitt"/>
        <w:numPr>
          <w:ilvl w:val="0"/>
          <w:numId w:val="6"/>
        </w:numPr>
        <w:spacing w:after="0"/>
        <w:rPr>
          <w:rFonts w:ascii="Ubuntu" w:hAnsi="Ubuntu"/>
        </w:rPr>
      </w:pPr>
      <w:r w:rsidRPr="000B6930">
        <w:rPr>
          <w:rFonts w:ascii="Ubuntu" w:hAnsi="Ubuntu"/>
        </w:rPr>
        <w:t xml:space="preserve"> Nedforing og </w:t>
      </w:r>
      <w:proofErr w:type="spellStart"/>
      <w:r w:rsidRPr="000B6930">
        <w:rPr>
          <w:rFonts w:ascii="Ubuntu" w:hAnsi="Ubuntu"/>
        </w:rPr>
        <w:t>innkassing</w:t>
      </w:r>
      <w:proofErr w:type="spellEnd"/>
      <w:r w:rsidRPr="000B6930">
        <w:rPr>
          <w:rFonts w:ascii="Ubuntu" w:hAnsi="Ubuntu"/>
        </w:rPr>
        <w:t xml:space="preserve"> av enkelte himlinger som følge av ventilasjonssystem</w:t>
      </w:r>
    </w:p>
    <w:p w14:paraId="5433A28C" w14:textId="5C826172" w:rsidR="000B6930" w:rsidRPr="000B6930" w:rsidRDefault="000B6930" w:rsidP="000B6930">
      <w:pPr>
        <w:pStyle w:val="Listeavsnitt"/>
        <w:numPr>
          <w:ilvl w:val="0"/>
          <w:numId w:val="6"/>
        </w:numPr>
        <w:spacing w:after="0"/>
        <w:rPr>
          <w:rFonts w:ascii="Ubuntu" w:hAnsi="Ubuntu"/>
        </w:rPr>
      </w:pPr>
      <w:r w:rsidRPr="000B6930">
        <w:rPr>
          <w:rFonts w:ascii="Ubuntu" w:hAnsi="Ubuntu"/>
        </w:rPr>
        <w:t xml:space="preserve">Vindusareal kan endres som følge av prosjektering/varmetapsberegning </w:t>
      </w:r>
    </w:p>
    <w:p w14:paraId="73B8ACF0" w14:textId="7C1A0561" w:rsidR="0063294E" w:rsidRPr="0063294E" w:rsidRDefault="000B6930" w:rsidP="00516370">
      <w:pPr>
        <w:pStyle w:val="Listeavsnitt"/>
        <w:numPr>
          <w:ilvl w:val="0"/>
          <w:numId w:val="6"/>
        </w:numPr>
        <w:spacing w:after="0"/>
        <w:rPr>
          <w:rFonts w:ascii="Ubuntu" w:hAnsi="Ubuntu"/>
        </w:rPr>
      </w:pPr>
      <w:r w:rsidRPr="000B6930">
        <w:rPr>
          <w:rFonts w:ascii="Ubuntu" w:hAnsi="Ubuntu"/>
        </w:rPr>
        <w:t xml:space="preserve"> Plassering av utstyr og innredning (for eksempel endelig plassering av fordeler skap/NEK skap)</w:t>
      </w:r>
    </w:p>
    <w:p w14:paraId="108C88FF" w14:textId="19C1EC78" w:rsidR="0016256A" w:rsidRDefault="0016256A" w:rsidP="00516370">
      <w:pPr>
        <w:spacing w:after="0"/>
        <w:rPr>
          <w:rFonts w:ascii="Ubuntu" w:hAnsi="Ubuntu"/>
        </w:rPr>
      </w:pPr>
    </w:p>
    <w:p w14:paraId="3F997CC1" w14:textId="77777777" w:rsidR="00153622" w:rsidRDefault="00153622" w:rsidP="00516370">
      <w:pPr>
        <w:spacing w:after="0"/>
        <w:rPr>
          <w:rFonts w:ascii="Ubuntu" w:hAnsi="Ubuntu"/>
        </w:rPr>
      </w:pPr>
    </w:p>
    <w:p w14:paraId="452170A4" w14:textId="06FB9E75" w:rsidR="0016256A" w:rsidRDefault="0016256A" w:rsidP="00516370">
      <w:pPr>
        <w:spacing w:after="0"/>
        <w:rPr>
          <w:rFonts w:ascii="Ubuntu" w:hAnsi="Ubuntu"/>
        </w:rPr>
      </w:pPr>
    </w:p>
    <w:p w14:paraId="7DFA9BFB" w14:textId="123EF634" w:rsidR="004B7F86" w:rsidRDefault="004B7F86" w:rsidP="00516370">
      <w:pPr>
        <w:spacing w:after="0"/>
        <w:rPr>
          <w:rFonts w:ascii="Ubuntu" w:hAnsi="Ubuntu"/>
        </w:rPr>
      </w:pPr>
    </w:p>
    <w:p w14:paraId="1477F2D9" w14:textId="58AC2D05" w:rsidR="004B7F86" w:rsidRDefault="004B7F86" w:rsidP="00516370">
      <w:pPr>
        <w:spacing w:after="0"/>
        <w:rPr>
          <w:rFonts w:ascii="Ubuntu" w:hAnsi="Ubuntu"/>
        </w:rPr>
      </w:pPr>
    </w:p>
    <w:p w14:paraId="60480FE0" w14:textId="4795F644" w:rsidR="004B7F86" w:rsidRDefault="004B7F86" w:rsidP="00516370">
      <w:pPr>
        <w:spacing w:after="0"/>
        <w:rPr>
          <w:rFonts w:ascii="Ubuntu" w:hAnsi="Ubuntu"/>
        </w:rPr>
      </w:pPr>
    </w:p>
    <w:p w14:paraId="5F156C23" w14:textId="77777777" w:rsidR="004B7F86" w:rsidRPr="00500E60" w:rsidRDefault="004B7F86" w:rsidP="00516370">
      <w:pPr>
        <w:spacing w:after="0"/>
        <w:rPr>
          <w:rFonts w:ascii="Ubuntu" w:hAnsi="Ubuntu"/>
        </w:rPr>
      </w:pPr>
    </w:p>
    <w:p w14:paraId="7B623E71" w14:textId="6F879A62" w:rsidR="00213061" w:rsidRDefault="000B6930" w:rsidP="00890059">
      <w:pPr>
        <w:rPr>
          <w:rFonts w:ascii="Ubuntu" w:hAnsi="Ubuntu"/>
          <w:b/>
          <w:bCs/>
        </w:rPr>
      </w:pPr>
      <w:r w:rsidRPr="000B6930">
        <w:rPr>
          <w:rFonts w:ascii="Ubuntu" w:hAnsi="Ubuntu"/>
          <w:b/>
          <w:bCs/>
        </w:rPr>
        <w:t>Pkt. 6 – SÆRLIGE BESTEMMELSER</w:t>
      </w:r>
    </w:p>
    <w:p w14:paraId="16BB4649" w14:textId="77777777" w:rsidR="000B6930" w:rsidRPr="000B6930" w:rsidRDefault="000B6930" w:rsidP="000B6930">
      <w:pPr>
        <w:spacing w:after="0"/>
        <w:rPr>
          <w:rFonts w:ascii="Ubuntu" w:hAnsi="Ubuntu"/>
        </w:rPr>
      </w:pPr>
      <w:r w:rsidRPr="000B6930">
        <w:rPr>
          <w:rFonts w:ascii="Ubuntu" w:hAnsi="Ubuntu"/>
        </w:rPr>
        <w:t>- Leveransen skal være i henhold til gjeldende tekniske forskrifter.</w:t>
      </w:r>
    </w:p>
    <w:p w14:paraId="29842CF9" w14:textId="77777777" w:rsidR="000B6930" w:rsidRPr="000B6930" w:rsidRDefault="000B6930" w:rsidP="000B6930">
      <w:pPr>
        <w:spacing w:after="0"/>
        <w:rPr>
          <w:rFonts w:ascii="Ubuntu" w:hAnsi="Ubuntu"/>
        </w:rPr>
      </w:pPr>
      <w:r w:rsidRPr="000B6930">
        <w:rPr>
          <w:rFonts w:ascii="Ubuntu" w:hAnsi="Ubuntu"/>
        </w:rPr>
        <w:t>- Kjøper får først tilgang til boligen når alle kontraktsforpliktelser er oppfylt og</w:t>
      </w:r>
    </w:p>
    <w:p w14:paraId="4EBE06C0" w14:textId="77777777" w:rsidR="000B6930" w:rsidRPr="000B6930" w:rsidRDefault="000B6930" w:rsidP="000B6930">
      <w:pPr>
        <w:spacing w:after="0"/>
        <w:rPr>
          <w:rFonts w:ascii="Ubuntu" w:hAnsi="Ubuntu"/>
        </w:rPr>
      </w:pPr>
      <w:r w:rsidRPr="000B6930">
        <w:rPr>
          <w:rFonts w:ascii="Ubuntu" w:hAnsi="Ubuntu"/>
        </w:rPr>
        <w:t>overtakelsesforretning er avholdt.</w:t>
      </w:r>
    </w:p>
    <w:p w14:paraId="6B15D9BA" w14:textId="77777777" w:rsidR="000B6930" w:rsidRPr="000B6930" w:rsidRDefault="000B6930" w:rsidP="000B6930">
      <w:pPr>
        <w:spacing w:after="0"/>
        <w:rPr>
          <w:rFonts w:ascii="Ubuntu" w:hAnsi="Ubuntu"/>
        </w:rPr>
      </w:pPr>
      <w:r w:rsidRPr="000B6930">
        <w:rPr>
          <w:rFonts w:ascii="Ubuntu" w:hAnsi="Ubuntu"/>
        </w:rPr>
        <w:t>- Boligen kan ikke tas i bruk før det er gitt brukstillatelse/ferdigattest.</w:t>
      </w:r>
    </w:p>
    <w:p w14:paraId="404E9694" w14:textId="77777777" w:rsidR="000B6930" w:rsidRPr="000B6930" w:rsidRDefault="000B6930" w:rsidP="000B6930">
      <w:pPr>
        <w:spacing w:after="0"/>
        <w:rPr>
          <w:rFonts w:ascii="Ubuntu" w:hAnsi="Ubuntu"/>
        </w:rPr>
      </w:pPr>
      <w:r w:rsidRPr="000B6930">
        <w:rPr>
          <w:rFonts w:ascii="Ubuntu" w:hAnsi="Ubuntu"/>
        </w:rPr>
        <w:t>- Det leveres ikke garderober</w:t>
      </w:r>
    </w:p>
    <w:p w14:paraId="21F375B9" w14:textId="77777777" w:rsidR="000B6930" w:rsidRPr="000B6930" w:rsidRDefault="000B6930" w:rsidP="000B6930">
      <w:pPr>
        <w:spacing w:after="0"/>
        <w:rPr>
          <w:rFonts w:ascii="Ubuntu" w:hAnsi="Ubuntu"/>
        </w:rPr>
      </w:pPr>
      <w:r w:rsidRPr="000B6930">
        <w:rPr>
          <w:rFonts w:ascii="Ubuntu" w:hAnsi="Ubuntu"/>
        </w:rPr>
        <w:t>- Eventuelt ytterligere leveranser utover det som er beskrevet i prosjektbeskrivelse og</w:t>
      </w:r>
    </w:p>
    <w:p w14:paraId="13F7F867" w14:textId="77777777" w:rsidR="000B6930" w:rsidRPr="000B6930" w:rsidRDefault="000B6930" w:rsidP="000B6930">
      <w:pPr>
        <w:spacing w:after="0"/>
        <w:rPr>
          <w:rFonts w:ascii="Ubuntu" w:hAnsi="Ubuntu"/>
        </w:rPr>
      </w:pPr>
      <w:r w:rsidRPr="000B6930">
        <w:rPr>
          <w:rFonts w:ascii="Ubuntu" w:hAnsi="Ubuntu"/>
        </w:rPr>
        <w:t>romskjema vil komme som tillegg til kontrakt og skal avtales skriftlig.</w:t>
      </w:r>
    </w:p>
    <w:p w14:paraId="27DE21E0" w14:textId="5E3EC7BD" w:rsidR="0063294E" w:rsidRDefault="00256701" w:rsidP="00890059">
      <w:pPr>
        <w:rPr>
          <w:rFonts w:ascii="Ubuntu" w:hAnsi="Ubuntu"/>
        </w:rPr>
      </w:pPr>
      <w:r>
        <w:rPr>
          <w:rFonts w:ascii="Ubuntu" w:hAnsi="Ubuntu"/>
        </w:rPr>
        <w:t>-</w:t>
      </w:r>
      <w:r w:rsidR="00244CCD" w:rsidRPr="00256701">
        <w:rPr>
          <w:rFonts w:ascii="Ubuntu" w:hAnsi="Ubuntu"/>
        </w:rPr>
        <w:t>Utbygger kan ikke holdes ansvarlig dersom det skulle påvises skadedyr i boligen som skjeggkre, sølvkre eller lignende, under bygging eller etter overtakelse.</w:t>
      </w:r>
    </w:p>
    <w:p w14:paraId="29817554" w14:textId="77777777" w:rsidR="0016256A" w:rsidRDefault="0016256A" w:rsidP="00890059">
      <w:pPr>
        <w:rPr>
          <w:rFonts w:ascii="Ubuntu" w:hAnsi="Ubuntu"/>
          <w:b/>
          <w:bCs/>
        </w:rPr>
      </w:pPr>
    </w:p>
    <w:p w14:paraId="28299A65" w14:textId="63831970" w:rsidR="00244CCD" w:rsidRDefault="00244CCD" w:rsidP="00890059">
      <w:pPr>
        <w:rPr>
          <w:rFonts w:ascii="Ubuntu" w:hAnsi="Ubuntu"/>
          <w:b/>
          <w:bCs/>
        </w:rPr>
      </w:pPr>
      <w:r>
        <w:rPr>
          <w:rFonts w:ascii="Ubuntu" w:hAnsi="Ubuntu"/>
          <w:b/>
          <w:bCs/>
        </w:rPr>
        <w:t>Pkt. 7 – ILLUSTRASJONER</w:t>
      </w:r>
    </w:p>
    <w:p w14:paraId="2157E3B9" w14:textId="38F6ECDD" w:rsidR="004A015D" w:rsidRDefault="00244CCD" w:rsidP="00890059">
      <w:pPr>
        <w:rPr>
          <w:rFonts w:ascii="Ubuntu" w:hAnsi="Ubuntu"/>
        </w:rPr>
      </w:pPr>
      <w:r w:rsidRPr="00244CCD">
        <w:rPr>
          <w:rFonts w:ascii="Ubuntu" w:hAnsi="Ubuntu"/>
        </w:rPr>
        <w:t xml:space="preserve">Illustrasjoner. Alle illustrasjoner, tegninger, beskrivelser og perspektiver er kun ment å gi et inntrykk av den ferdige bebyggelsen. De kan </w:t>
      </w:r>
      <w:proofErr w:type="gramStart"/>
      <w:r w:rsidRPr="00244CCD">
        <w:rPr>
          <w:rFonts w:ascii="Ubuntu" w:hAnsi="Ubuntu"/>
        </w:rPr>
        <w:t>således</w:t>
      </w:r>
      <w:proofErr w:type="gramEnd"/>
      <w:r w:rsidRPr="00244CCD">
        <w:rPr>
          <w:rFonts w:ascii="Ubuntu" w:hAnsi="Ubuntu"/>
        </w:rPr>
        <w:t xml:space="preserve"> inneholde elementer som ikke inngår i utbyggers leveranser, både når det gjelder utvendige forhold og innredning.</w:t>
      </w:r>
    </w:p>
    <w:p w14:paraId="73E9B7CB" w14:textId="683CDAF5" w:rsidR="00912D6E" w:rsidRDefault="00912D6E" w:rsidP="00890059">
      <w:pPr>
        <w:rPr>
          <w:rFonts w:ascii="Ubuntu" w:hAnsi="Ubuntu"/>
        </w:rPr>
      </w:pPr>
    </w:p>
    <w:p w14:paraId="2519A739" w14:textId="482E6B0B" w:rsidR="00912D6E" w:rsidRPr="00912D6E" w:rsidRDefault="00912D6E" w:rsidP="00890059">
      <w:pPr>
        <w:rPr>
          <w:rFonts w:ascii="Ubuntu" w:hAnsi="Ubuntu"/>
          <w:b/>
          <w:bCs/>
        </w:rPr>
      </w:pPr>
      <w:r w:rsidRPr="00912D6E">
        <w:rPr>
          <w:rFonts w:ascii="Ubuntu" w:hAnsi="Ubuntu"/>
          <w:b/>
          <w:bCs/>
        </w:rPr>
        <w:t>Pkt. 8 – AREALER</w:t>
      </w:r>
    </w:p>
    <w:p w14:paraId="01A8DEB8" w14:textId="33F6FB76" w:rsidR="00912D6E" w:rsidRDefault="00912D6E" w:rsidP="00890059">
      <w:pPr>
        <w:rPr>
          <w:rFonts w:ascii="Ubuntu" w:hAnsi="Ubuntu"/>
        </w:rPr>
      </w:pPr>
      <w:r w:rsidRPr="00244CCD">
        <w:rPr>
          <w:rFonts w:ascii="Ubuntu" w:hAnsi="Ubuntu"/>
        </w:rPr>
        <w:t xml:space="preserve"> Kjøper må akseptere mindre justeringer av oppgitte arealer, samt at det kan bli foretatt mindre endringer som følge av pålegg i forbindelse med byggetillatelsen, optimalisering av sjakter og kanaler etc. Dette utløser ingen prisendring.</w:t>
      </w:r>
    </w:p>
    <w:p w14:paraId="0480FD53" w14:textId="77777777" w:rsidR="00244CCD" w:rsidRDefault="00244CCD" w:rsidP="00890059">
      <w:pPr>
        <w:rPr>
          <w:rFonts w:ascii="Ubuntu" w:hAnsi="Ubuntu"/>
        </w:rPr>
      </w:pPr>
    </w:p>
    <w:p w14:paraId="50788506" w14:textId="5A240749" w:rsidR="00890059" w:rsidRPr="007E499F" w:rsidRDefault="007E499F" w:rsidP="00890059">
      <w:pPr>
        <w:rPr>
          <w:rFonts w:ascii="Ubuntu" w:hAnsi="Ubuntu"/>
          <w:b/>
          <w:bCs/>
        </w:rPr>
      </w:pPr>
      <w:r w:rsidRPr="007E499F">
        <w:rPr>
          <w:rFonts w:ascii="Ubuntu" w:hAnsi="Ubuntu"/>
          <w:b/>
          <w:bCs/>
        </w:rPr>
        <w:t xml:space="preserve">Pkt. </w:t>
      </w:r>
      <w:r w:rsidR="00912D6E">
        <w:rPr>
          <w:rFonts w:ascii="Ubuntu" w:hAnsi="Ubuntu"/>
          <w:b/>
          <w:bCs/>
        </w:rPr>
        <w:t>9</w:t>
      </w:r>
      <w:r w:rsidRPr="007E499F">
        <w:rPr>
          <w:rFonts w:ascii="Ubuntu" w:hAnsi="Ubuntu"/>
          <w:b/>
          <w:bCs/>
        </w:rPr>
        <w:t xml:space="preserve"> – VED OVERTAKELSE</w:t>
      </w:r>
    </w:p>
    <w:p w14:paraId="26BF3A49" w14:textId="77777777" w:rsidR="007E499F" w:rsidRPr="007E499F" w:rsidRDefault="007E499F" w:rsidP="007E499F">
      <w:pPr>
        <w:spacing w:after="0"/>
        <w:rPr>
          <w:rFonts w:ascii="Ubuntu" w:hAnsi="Ubuntu"/>
        </w:rPr>
      </w:pPr>
      <w:r w:rsidRPr="007E499F">
        <w:rPr>
          <w:rFonts w:ascii="Ubuntu" w:hAnsi="Ubuntu"/>
        </w:rPr>
        <w:t xml:space="preserve">Synlige feil og skader på for eksempel vindusruter, porselen, kjøkkeninnredning, baderoms innredning, garderobe, overflatebehandling og gulvflater kan ikke påberopes av kjøper etter overtagelse. Det må på regnes flikking av ferdigmalte produkter som vinduer, trapp etc. Selger er ikke ansvarlig for forhold som ligger utenfor dets kontroll, så som streik, lockout etc. Kjøper kan ikke </w:t>
      </w:r>
      <w:proofErr w:type="gramStart"/>
      <w:r w:rsidRPr="007E499F">
        <w:rPr>
          <w:rFonts w:ascii="Ubuntu" w:hAnsi="Ubuntu"/>
        </w:rPr>
        <w:t>påberope seg</w:t>
      </w:r>
      <w:proofErr w:type="gramEnd"/>
      <w:r w:rsidRPr="007E499F">
        <w:rPr>
          <w:rFonts w:ascii="Ubuntu" w:hAnsi="Ubuntu"/>
        </w:rPr>
        <w:t xml:space="preserve"> heving, prisavslag eller lignende som følge av dette. </w:t>
      </w:r>
    </w:p>
    <w:p w14:paraId="56A0F5E9" w14:textId="77777777" w:rsidR="007E499F" w:rsidRPr="007E499F" w:rsidRDefault="007E499F" w:rsidP="007E499F">
      <w:pPr>
        <w:spacing w:after="0"/>
        <w:rPr>
          <w:rFonts w:ascii="Ubuntu" w:hAnsi="Ubuntu"/>
        </w:rPr>
      </w:pPr>
    </w:p>
    <w:p w14:paraId="7D1E1E84" w14:textId="3ABDA9C9" w:rsidR="007E499F" w:rsidRPr="007E499F" w:rsidRDefault="007E499F" w:rsidP="007E499F">
      <w:pPr>
        <w:spacing w:after="0"/>
        <w:rPr>
          <w:rFonts w:ascii="Ubuntu" w:hAnsi="Ubuntu"/>
        </w:rPr>
      </w:pPr>
      <w:r w:rsidRPr="007E499F">
        <w:rPr>
          <w:rFonts w:ascii="Ubuntu" w:hAnsi="Ubuntu"/>
        </w:rPr>
        <w:t>Selger er avhengig at det gis brukstillatelse/ferdigattest for boligen. Dersom det er foretatt fradrag som fører til at denne tillatelsen ikke blir gitt vil selger utføre disse restarbeidene for kjøpers regning. Informasjon om slike situasjoner vil avklares med kjøper. Det foretas en lett bygg rengjøring før overtakelse. Det vil avholdes forhåndsbefaringer og ferdigbefaring før overtagelse for å avklare eventuelle feil og mangler. Det utføres også en obligatorisk ettårs befaring.</w:t>
      </w:r>
    </w:p>
    <w:p w14:paraId="18B0F19C" w14:textId="5D6AD1DB" w:rsidR="0063294E" w:rsidRDefault="0063294E" w:rsidP="00890059"/>
    <w:p w14:paraId="6601B5EB" w14:textId="6AACF6C6" w:rsidR="004B7F86" w:rsidRDefault="004B7F86" w:rsidP="00890059"/>
    <w:p w14:paraId="0883F42F" w14:textId="493B51EA" w:rsidR="004B7F86" w:rsidRDefault="004B7F86" w:rsidP="00890059"/>
    <w:p w14:paraId="03C2699C" w14:textId="545A32DA" w:rsidR="004B7F86" w:rsidRDefault="004B7F86" w:rsidP="00890059"/>
    <w:p w14:paraId="235DC358" w14:textId="5F1BBAE4" w:rsidR="004B7F86" w:rsidRDefault="004B7F86" w:rsidP="00890059"/>
    <w:p w14:paraId="45DDB84F" w14:textId="77777777" w:rsidR="004B7F86" w:rsidRPr="00890059" w:rsidRDefault="004B7F86" w:rsidP="00890059"/>
    <w:p w14:paraId="5D2FC08E" w14:textId="2AC47F2C" w:rsidR="00890059" w:rsidRPr="007E499F" w:rsidRDefault="007E499F" w:rsidP="00890059">
      <w:pPr>
        <w:rPr>
          <w:rFonts w:ascii="Ubuntu" w:hAnsi="Ubuntu"/>
          <w:b/>
          <w:bCs/>
        </w:rPr>
      </w:pPr>
      <w:r w:rsidRPr="007E499F">
        <w:rPr>
          <w:rFonts w:ascii="Ubuntu" w:hAnsi="Ubuntu"/>
          <w:b/>
          <w:bCs/>
        </w:rPr>
        <w:lastRenderedPageBreak/>
        <w:t xml:space="preserve">Pkt. </w:t>
      </w:r>
      <w:r w:rsidR="00912D6E">
        <w:rPr>
          <w:rFonts w:ascii="Ubuntu" w:hAnsi="Ubuntu"/>
          <w:b/>
          <w:bCs/>
        </w:rPr>
        <w:t>10</w:t>
      </w:r>
      <w:r w:rsidRPr="007E499F">
        <w:rPr>
          <w:rFonts w:ascii="Ubuntu" w:hAnsi="Ubuntu"/>
          <w:b/>
          <w:bCs/>
        </w:rPr>
        <w:t xml:space="preserve"> - KUNDEMAPPE</w:t>
      </w:r>
    </w:p>
    <w:p w14:paraId="52AB09C3" w14:textId="1D0D35D5" w:rsidR="007E499F" w:rsidRPr="007E499F" w:rsidRDefault="007E499F" w:rsidP="007E499F">
      <w:pPr>
        <w:spacing w:after="0"/>
        <w:rPr>
          <w:rFonts w:ascii="Ubuntu" w:hAnsi="Ubuntu"/>
          <w:b/>
          <w:bCs/>
        </w:rPr>
      </w:pPr>
      <w:r w:rsidRPr="007E499F">
        <w:rPr>
          <w:rFonts w:ascii="Ubuntu" w:hAnsi="Ubuntu"/>
          <w:b/>
          <w:bCs/>
        </w:rPr>
        <w:t xml:space="preserve">Fradrag og tillegg: </w:t>
      </w:r>
    </w:p>
    <w:p w14:paraId="06A26911" w14:textId="356B910B" w:rsidR="007E499F" w:rsidRPr="007E499F" w:rsidRDefault="007E499F" w:rsidP="007E499F">
      <w:pPr>
        <w:spacing w:after="0"/>
        <w:rPr>
          <w:rFonts w:ascii="Ubuntu" w:hAnsi="Ubuntu"/>
        </w:rPr>
      </w:pPr>
      <w:r w:rsidRPr="007E499F">
        <w:rPr>
          <w:rFonts w:ascii="Ubuntu" w:hAnsi="Ubuntu"/>
        </w:rPr>
        <w:t>Det utarbeides en kundemappe for boligen i forhold til tidsfrister og priser ved tilvalg/endringer. Kunden må forholde seg til dette og alle endringer/tilvalg skal signeres av begge parter. Endringer som ikke har skriftlig bekreftelse/signatur anses ikke som gyldig. Eventuelle elementer som vises i 3D illustrasjon som møbler, belysning etc. er ikke en del av leveransen.</w:t>
      </w:r>
    </w:p>
    <w:p w14:paraId="7AA8135B" w14:textId="77777777" w:rsidR="007E499F" w:rsidRPr="007E499F" w:rsidRDefault="007E499F" w:rsidP="007E499F">
      <w:pPr>
        <w:spacing w:after="0"/>
        <w:rPr>
          <w:rFonts w:ascii="Ubuntu" w:hAnsi="Ubuntu"/>
        </w:rPr>
      </w:pPr>
    </w:p>
    <w:p w14:paraId="1FA561E2" w14:textId="77777777" w:rsidR="007E499F" w:rsidRPr="007E499F" w:rsidRDefault="007E499F" w:rsidP="007E499F">
      <w:pPr>
        <w:spacing w:after="0"/>
        <w:rPr>
          <w:rFonts w:ascii="Ubuntu" w:hAnsi="Ubuntu"/>
        </w:rPr>
      </w:pPr>
      <w:r w:rsidRPr="007E499F">
        <w:rPr>
          <w:rFonts w:ascii="Ubuntu" w:hAnsi="Ubuntu"/>
        </w:rPr>
        <w:t>Ved evet. uttrekk av underleverandører vil HAGA AS beholde påslaget på 15 %. Leveransebeskrivelse går foran tegninger/3D illustrasjoner ved eventuelle avvik.</w:t>
      </w:r>
    </w:p>
    <w:p w14:paraId="36B77574" w14:textId="683665C3" w:rsidR="00890059" w:rsidRDefault="00890059" w:rsidP="00890059"/>
    <w:p w14:paraId="09EAC961" w14:textId="34CA9DB6" w:rsidR="007E499F" w:rsidRPr="00382006" w:rsidRDefault="00382006" w:rsidP="00890059">
      <w:pPr>
        <w:rPr>
          <w:rFonts w:ascii="Ubuntu" w:hAnsi="Ubuntu"/>
          <w:b/>
          <w:bCs/>
        </w:rPr>
      </w:pPr>
      <w:r w:rsidRPr="00382006">
        <w:rPr>
          <w:rFonts w:ascii="Ubuntu" w:hAnsi="Ubuntu"/>
          <w:b/>
          <w:bCs/>
        </w:rPr>
        <w:t xml:space="preserve">Pkt. </w:t>
      </w:r>
      <w:r w:rsidR="00912D6E">
        <w:rPr>
          <w:rFonts w:ascii="Ubuntu" w:hAnsi="Ubuntu"/>
          <w:b/>
          <w:bCs/>
        </w:rPr>
        <w:t>11</w:t>
      </w:r>
      <w:r w:rsidRPr="00382006">
        <w:rPr>
          <w:rFonts w:ascii="Ubuntu" w:hAnsi="Ubuntu"/>
          <w:b/>
          <w:bCs/>
        </w:rPr>
        <w:t xml:space="preserve"> - MARKEDSFØRING</w:t>
      </w:r>
    </w:p>
    <w:p w14:paraId="720B7B71" w14:textId="56917D86" w:rsidR="00382006" w:rsidRPr="00382006" w:rsidRDefault="00382006" w:rsidP="00382006">
      <w:pPr>
        <w:spacing w:after="0"/>
        <w:rPr>
          <w:rFonts w:ascii="Ubuntu" w:hAnsi="Ubuntu"/>
        </w:rPr>
      </w:pPr>
      <w:r w:rsidRPr="00382006">
        <w:rPr>
          <w:rFonts w:ascii="Ubuntu" w:hAnsi="Ubuntu"/>
        </w:rPr>
        <w:t>Eiendommen vil</w:t>
      </w:r>
      <w:r>
        <w:rPr>
          <w:rFonts w:ascii="Ubuntu" w:hAnsi="Ubuntu"/>
        </w:rPr>
        <w:t xml:space="preserve"> kunne</w:t>
      </w:r>
      <w:r w:rsidRPr="00382006">
        <w:rPr>
          <w:rFonts w:ascii="Ubuntu" w:hAnsi="Ubuntu"/>
        </w:rPr>
        <w:t xml:space="preserve"> brukes på HAGA</w:t>
      </w:r>
      <w:r>
        <w:rPr>
          <w:rFonts w:ascii="Ubuntu" w:hAnsi="Ubuntu"/>
        </w:rPr>
        <w:t xml:space="preserve"> BOLIG / HAGA AS</w:t>
      </w:r>
      <w:r w:rsidRPr="00382006">
        <w:rPr>
          <w:rFonts w:ascii="Ubuntu" w:hAnsi="Ubuntu"/>
        </w:rPr>
        <w:t xml:space="preserve"> sine nettsider, samt delt i sosiale medier som en del av firmaets markedsføring. Det settes ingen ytterlige begrensninger for bruk av eiendommen i markedsførings øyemed.</w:t>
      </w:r>
      <w:r>
        <w:rPr>
          <w:rFonts w:ascii="Ubuntu" w:hAnsi="Ubuntu"/>
        </w:rPr>
        <w:t xml:space="preserve"> </w:t>
      </w:r>
    </w:p>
    <w:p w14:paraId="410DCF7C" w14:textId="71902343" w:rsidR="00050A66" w:rsidRPr="00050A66" w:rsidRDefault="00050A66" w:rsidP="007E499F">
      <w:pPr>
        <w:spacing w:after="0"/>
      </w:pPr>
    </w:p>
    <w:sectPr w:rsidR="00050A66" w:rsidRPr="00050A66" w:rsidSect="002B5A5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9D8B" w14:textId="77777777" w:rsidR="00992D1E" w:rsidRDefault="00992D1E" w:rsidP="004A015D">
      <w:pPr>
        <w:spacing w:after="0" w:line="240" w:lineRule="auto"/>
      </w:pPr>
      <w:r>
        <w:separator/>
      </w:r>
    </w:p>
  </w:endnote>
  <w:endnote w:type="continuationSeparator" w:id="0">
    <w:p w14:paraId="6440BAC7" w14:textId="77777777" w:rsidR="00992D1E" w:rsidRDefault="00992D1E" w:rsidP="004A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6376" w14:textId="77777777" w:rsidR="004A015D" w:rsidRDefault="004A015D">
    <w:pPr>
      <w:pStyle w:val="Bunntekst"/>
      <w:jc w:val="right"/>
    </w:pPr>
    <w:r>
      <w:rPr>
        <w:color w:val="4472C4" w:themeColor="accent1"/>
        <w:sz w:val="20"/>
        <w:szCs w:val="20"/>
      </w:rPr>
      <w:t xml:space="preserve">side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27BE2247" w14:textId="0DBA70E7" w:rsidR="004A015D" w:rsidRDefault="003377E3">
    <w:pPr>
      <w:pStyle w:val="Bunntekst"/>
    </w:pPr>
    <w:r>
      <w:rPr>
        <w:rFonts w:eastAsia="Times New Roman"/>
        <w:noProof/>
      </w:rPr>
      <w:drawing>
        <wp:inline distT="0" distB="0" distL="0" distR="0" wp14:anchorId="4489F6AE" wp14:editId="4F439013">
          <wp:extent cx="857250" cy="4667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A32C32-1CFD-4529-B6E0-1F8A8AAD576F"/>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96DD" w14:textId="77777777" w:rsidR="00992D1E" w:rsidRDefault="00992D1E" w:rsidP="004A015D">
      <w:pPr>
        <w:spacing w:after="0" w:line="240" w:lineRule="auto"/>
      </w:pPr>
      <w:r>
        <w:separator/>
      </w:r>
    </w:p>
  </w:footnote>
  <w:footnote w:type="continuationSeparator" w:id="0">
    <w:p w14:paraId="1A8FC09E" w14:textId="77777777" w:rsidR="00992D1E" w:rsidRDefault="00992D1E" w:rsidP="004A0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E27"/>
    <w:multiLevelType w:val="hybridMultilevel"/>
    <w:tmpl w:val="C9182E28"/>
    <w:lvl w:ilvl="0" w:tplc="ACBC14AE">
      <w:start w:val="4021"/>
      <w:numFmt w:val="bullet"/>
      <w:lvlText w:val="-"/>
      <w:lvlJc w:val="left"/>
      <w:pPr>
        <w:ind w:left="720" w:hanging="360"/>
      </w:pPr>
      <w:rPr>
        <w:rFonts w:ascii="Ubuntu" w:eastAsiaTheme="minorHAnsi" w:hAnsi="Ubuntu"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1F3065"/>
    <w:multiLevelType w:val="hybridMultilevel"/>
    <w:tmpl w:val="161EFB86"/>
    <w:lvl w:ilvl="0" w:tplc="403E2014">
      <w:start w:val="4085"/>
      <w:numFmt w:val="bullet"/>
      <w:lvlText w:val="-"/>
      <w:lvlJc w:val="left"/>
      <w:pPr>
        <w:ind w:left="720" w:hanging="360"/>
      </w:pPr>
      <w:rPr>
        <w:rFonts w:ascii="Ubuntu" w:eastAsiaTheme="minorHAnsi" w:hAnsi="Ubuntu"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241A12"/>
    <w:multiLevelType w:val="hybridMultilevel"/>
    <w:tmpl w:val="045CB526"/>
    <w:lvl w:ilvl="0" w:tplc="A6466F4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1C2345"/>
    <w:multiLevelType w:val="hybridMultilevel"/>
    <w:tmpl w:val="41F60E7E"/>
    <w:lvl w:ilvl="0" w:tplc="875694A6">
      <w:start w:val="4021"/>
      <w:numFmt w:val="bullet"/>
      <w:lvlText w:val="-"/>
      <w:lvlJc w:val="left"/>
      <w:pPr>
        <w:ind w:left="720" w:hanging="360"/>
      </w:pPr>
      <w:rPr>
        <w:rFonts w:ascii="Ubuntu" w:eastAsiaTheme="minorHAnsi" w:hAnsi="Ubuntu"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060AFA"/>
    <w:multiLevelType w:val="hybridMultilevel"/>
    <w:tmpl w:val="0CA098BA"/>
    <w:lvl w:ilvl="0" w:tplc="85442704">
      <w:start w:val="4085"/>
      <w:numFmt w:val="bullet"/>
      <w:lvlText w:val="-"/>
      <w:lvlJc w:val="left"/>
      <w:pPr>
        <w:ind w:left="720" w:hanging="360"/>
      </w:pPr>
      <w:rPr>
        <w:rFonts w:ascii="Ubuntu" w:eastAsiaTheme="minorHAnsi" w:hAnsi="Ubuntu" w:cstheme="minorBid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921FAD"/>
    <w:multiLevelType w:val="hybridMultilevel"/>
    <w:tmpl w:val="CCF8FDEC"/>
    <w:lvl w:ilvl="0" w:tplc="0C64D98E">
      <w:start w:val="4021"/>
      <w:numFmt w:val="bullet"/>
      <w:lvlText w:val="-"/>
      <w:lvlJc w:val="left"/>
      <w:pPr>
        <w:ind w:left="720" w:hanging="360"/>
      </w:pPr>
      <w:rPr>
        <w:rFonts w:ascii="Ubuntu" w:eastAsiaTheme="minorHAnsi" w:hAnsi="Ubuntu"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3716511"/>
    <w:multiLevelType w:val="hybridMultilevel"/>
    <w:tmpl w:val="DCB4648C"/>
    <w:lvl w:ilvl="0" w:tplc="7846B3B6">
      <w:start w:val="4085"/>
      <w:numFmt w:val="bullet"/>
      <w:lvlText w:val="-"/>
      <w:lvlJc w:val="left"/>
      <w:pPr>
        <w:ind w:left="720" w:hanging="360"/>
      </w:pPr>
      <w:rPr>
        <w:rFonts w:ascii="Ubuntu" w:eastAsiaTheme="minorHAnsi" w:hAnsi="Ubuntu"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F3B1D19"/>
    <w:multiLevelType w:val="hybridMultilevel"/>
    <w:tmpl w:val="DB14472E"/>
    <w:lvl w:ilvl="0" w:tplc="8A985122">
      <w:start w:val="4085"/>
      <w:numFmt w:val="bullet"/>
      <w:lvlText w:val="-"/>
      <w:lvlJc w:val="left"/>
      <w:pPr>
        <w:ind w:left="720" w:hanging="360"/>
      </w:pPr>
      <w:rPr>
        <w:rFonts w:ascii="Ubuntu" w:eastAsiaTheme="minorHAnsi" w:hAnsi="Ubuntu" w:cstheme="minorBid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7562DEE"/>
    <w:multiLevelType w:val="hybridMultilevel"/>
    <w:tmpl w:val="E46C8356"/>
    <w:lvl w:ilvl="0" w:tplc="7986A27C">
      <w:start w:val="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0A127C"/>
    <w:multiLevelType w:val="hybridMultilevel"/>
    <w:tmpl w:val="E3BAD316"/>
    <w:lvl w:ilvl="0" w:tplc="2E5E40A2">
      <w:start w:val="4021"/>
      <w:numFmt w:val="bullet"/>
      <w:lvlText w:val="-"/>
      <w:lvlJc w:val="left"/>
      <w:pPr>
        <w:ind w:left="720" w:hanging="360"/>
      </w:pPr>
      <w:rPr>
        <w:rFonts w:ascii="Ubuntu" w:eastAsiaTheme="minorHAnsi" w:hAnsi="Ubuntu"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6"/>
  </w:num>
  <w:num w:numId="6">
    <w:abstractNumId w:val="2"/>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55"/>
    <w:rsid w:val="00011EC0"/>
    <w:rsid w:val="00014A1C"/>
    <w:rsid w:val="00050A66"/>
    <w:rsid w:val="000B6930"/>
    <w:rsid w:val="001346D7"/>
    <w:rsid w:val="001410E7"/>
    <w:rsid w:val="00153622"/>
    <w:rsid w:val="0016256A"/>
    <w:rsid w:val="00173564"/>
    <w:rsid w:val="001E10A3"/>
    <w:rsid w:val="002129D9"/>
    <w:rsid w:val="00213061"/>
    <w:rsid w:val="00244CCD"/>
    <w:rsid w:val="00256701"/>
    <w:rsid w:val="002B5A55"/>
    <w:rsid w:val="002C711F"/>
    <w:rsid w:val="002E721F"/>
    <w:rsid w:val="00300B8D"/>
    <w:rsid w:val="003377E3"/>
    <w:rsid w:val="003477FF"/>
    <w:rsid w:val="00382006"/>
    <w:rsid w:val="003A1DB4"/>
    <w:rsid w:val="00436046"/>
    <w:rsid w:val="004A015D"/>
    <w:rsid w:val="004B7F86"/>
    <w:rsid w:val="00500E60"/>
    <w:rsid w:val="00516370"/>
    <w:rsid w:val="005534BA"/>
    <w:rsid w:val="0063294E"/>
    <w:rsid w:val="00672CC2"/>
    <w:rsid w:val="006D016A"/>
    <w:rsid w:val="00776E0E"/>
    <w:rsid w:val="00781228"/>
    <w:rsid w:val="007C051B"/>
    <w:rsid w:val="007E499F"/>
    <w:rsid w:val="008421F1"/>
    <w:rsid w:val="00867EFA"/>
    <w:rsid w:val="00887F9D"/>
    <w:rsid w:val="00890059"/>
    <w:rsid w:val="00912D6E"/>
    <w:rsid w:val="00977B37"/>
    <w:rsid w:val="009907D7"/>
    <w:rsid w:val="0099136D"/>
    <w:rsid w:val="00992D1E"/>
    <w:rsid w:val="009A3875"/>
    <w:rsid w:val="009D258D"/>
    <w:rsid w:val="00A006A7"/>
    <w:rsid w:val="00A123E4"/>
    <w:rsid w:val="00A73149"/>
    <w:rsid w:val="00A934DA"/>
    <w:rsid w:val="00AB1191"/>
    <w:rsid w:val="00B3315F"/>
    <w:rsid w:val="00B611E7"/>
    <w:rsid w:val="00B65CC7"/>
    <w:rsid w:val="00C179F7"/>
    <w:rsid w:val="00C449F9"/>
    <w:rsid w:val="00CA6C22"/>
    <w:rsid w:val="00E3248E"/>
    <w:rsid w:val="00F056E1"/>
    <w:rsid w:val="00F817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12B0"/>
  <w15:chartTrackingRefBased/>
  <w15:docId w15:val="{4FE9344F-729B-49F5-A17A-811CB22D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2B5A55"/>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2B5A55"/>
    <w:rPr>
      <w:rFonts w:eastAsiaTheme="minorEastAsia"/>
      <w:lang w:eastAsia="nb-NO"/>
    </w:rPr>
  </w:style>
  <w:style w:type="paragraph" w:styleId="Listeavsnitt">
    <w:name w:val="List Paragraph"/>
    <w:basedOn w:val="Normal"/>
    <w:uiPriority w:val="34"/>
    <w:qFormat/>
    <w:rsid w:val="002B5A55"/>
    <w:pPr>
      <w:ind w:left="720"/>
      <w:contextualSpacing/>
    </w:pPr>
  </w:style>
  <w:style w:type="paragraph" w:styleId="Topptekst">
    <w:name w:val="header"/>
    <w:basedOn w:val="Normal"/>
    <w:link w:val="TopptekstTegn"/>
    <w:uiPriority w:val="99"/>
    <w:unhideWhenUsed/>
    <w:rsid w:val="004A015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A015D"/>
  </w:style>
  <w:style w:type="paragraph" w:styleId="Bunntekst">
    <w:name w:val="footer"/>
    <w:basedOn w:val="Normal"/>
    <w:link w:val="BunntekstTegn"/>
    <w:uiPriority w:val="99"/>
    <w:unhideWhenUsed/>
    <w:rsid w:val="004A015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0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9026">
      <w:bodyDiv w:val="1"/>
      <w:marLeft w:val="0"/>
      <w:marRight w:val="0"/>
      <w:marTop w:val="0"/>
      <w:marBottom w:val="0"/>
      <w:divBdr>
        <w:top w:val="none" w:sz="0" w:space="0" w:color="auto"/>
        <w:left w:val="none" w:sz="0" w:space="0" w:color="auto"/>
        <w:bottom w:val="none" w:sz="0" w:space="0" w:color="auto"/>
        <w:right w:val="none" w:sz="0" w:space="0" w:color="auto"/>
      </w:divBdr>
    </w:div>
    <w:div w:id="12130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A6D41D2D-F385-45C8-A981-BD73693FDFC8"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A6D41D2D-F385-45C8-A981-BD73693FDFC8" TargetMode="External"/><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8286E88C30C444A0629936199761F1" ma:contentTypeVersion="11" ma:contentTypeDescription="Opprett et nytt dokument." ma:contentTypeScope="" ma:versionID="c8aecb0f6f713ecad73f321412ab0469">
  <xsd:schema xmlns:xsd="http://www.w3.org/2001/XMLSchema" xmlns:xs="http://www.w3.org/2001/XMLSchema" xmlns:p="http://schemas.microsoft.com/office/2006/metadata/properties" xmlns:ns2="7e22c7e0-8438-40be-841d-9db59a28d427" xmlns:ns3="edc6b3bb-a25d-44d1-843a-7203206c6cbd" targetNamespace="http://schemas.microsoft.com/office/2006/metadata/properties" ma:root="true" ma:fieldsID="4f27f55d59771b43d7634d61dd001daf" ns2:_="" ns3:_="">
    <xsd:import namespace="7e22c7e0-8438-40be-841d-9db59a28d427"/>
    <xsd:import namespace="edc6b3bb-a25d-44d1-843a-7203206c6c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2c7e0-8438-40be-841d-9db59a28d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6b3bb-a25d-44d1-843a-7203206c6cbd"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1F3A6-72F2-45F3-B464-A2E28035F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2c7e0-8438-40be-841d-9db59a28d427"/>
    <ds:schemaRef ds:uri="edc6b3bb-a25d-44d1-843a-7203206c6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51E48-A755-45B3-94F8-6AFDA51AB5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10547D-9771-420F-89F9-86C2790A3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1484</Words>
  <Characters>7870</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Birger Olsen</dc:creator>
  <cp:keywords/>
  <dc:description/>
  <cp:lastModifiedBy>Birger Olsen</cp:lastModifiedBy>
  <cp:revision>3</cp:revision>
  <cp:lastPrinted>2021-03-05T09:11:00Z</cp:lastPrinted>
  <dcterms:created xsi:type="dcterms:W3CDTF">2021-09-24T06:50:00Z</dcterms:created>
  <dcterms:modified xsi:type="dcterms:W3CDTF">2021-09-30T10:11:00Z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0x0101008C8286E88C30C444A0629936199761F1</vt:lpwstr>
  </property>
</Properties>
</file>